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610" w:rsidRPr="00307A0C" w:rsidRDefault="00672610" w:rsidP="009477BA">
      <w:pPr>
        <w:pStyle w:val="a9"/>
        <w:spacing w:line="276" w:lineRule="auto"/>
        <w:ind w:left="426" w:firstLine="425"/>
        <w:rPr>
          <w:sz w:val="24"/>
          <w:szCs w:val="24"/>
        </w:rPr>
      </w:pPr>
      <w:bookmarkStart w:id="0" w:name="_GoBack"/>
      <w:bookmarkStart w:id="1" w:name="_Toc15890874"/>
      <w:bookmarkStart w:id="2" w:name="_Toc125781968"/>
      <w:bookmarkEnd w:id="0"/>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Default="004C65D1" w:rsidP="004C65D1">
            <w:pPr>
              <w:jc w:val="center"/>
            </w:pPr>
            <w:r w:rsidRPr="00BB7B3A">
              <w:t>УТВЕРЖДАЮ</w:t>
            </w:r>
          </w:p>
          <w:p w:rsidR="001A5675" w:rsidRPr="00BB7B3A" w:rsidRDefault="001A5675" w:rsidP="004C65D1">
            <w:pPr>
              <w:jc w:val="center"/>
            </w:pPr>
          </w:p>
          <w:p w:rsidR="001A5675" w:rsidRDefault="001A5675" w:rsidP="001A5675">
            <w:pPr>
              <w:jc w:val="center"/>
            </w:pPr>
            <w:r>
              <w:t>Заместитель руководителя</w:t>
            </w:r>
          </w:p>
          <w:p w:rsidR="001A5675" w:rsidRDefault="001A5675" w:rsidP="001A5675">
            <w:pPr>
              <w:jc w:val="center"/>
            </w:pPr>
            <w:r>
              <w:t>Федерального агентства по туризму</w:t>
            </w:r>
          </w:p>
          <w:p w:rsidR="001A5675" w:rsidRDefault="001A5675" w:rsidP="001A5675">
            <w:pPr>
              <w:jc w:val="center"/>
            </w:pPr>
          </w:p>
          <w:p w:rsidR="001A5675" w:rsidRDefault="001A5675" w:rsidP="001A5675">
            <w:pPr>
              <w:jc w:val="center"/>
            </w:pPr>
          </w:p>
          <w:p w:rsidR="001A5675" w:rsidRDefault="001A5675" w:rsidP="001A5675">
            <w:pPr>
              <w:jc w:val="center"/>
            </w:pPr>
            <w:r>
              <w:t>____________________ Н.В.Королёв</w:t>
            </w:r>
          </w:p>
          <w:p w:rsidR="00672610" w:rsidRPr="00307A0C" w:rsidRDefault="001A5675" w:rsidP="00E60D29">
            <w:pPr>
              <w:jc w:val="center"/>
            </w:pPr>
            <w:r>
              <w:t>«____» __________________ 2015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Default="00672610" w:rsidP="00F55C63">
      <w:pPr>
        <w:jc w:val="center"/>
        <w:rPr>
          <w:b/>
        </w:rPr>
      </w:pPr>
      <w:r w:rsidRPr="00307A0C">
        <w:rPr>
          <w:b/>
        </w:rPr>
        <w:t>КОНКУРСНАЯ ДОКУМЕНТАЦИЯ</w:t>
      </w:r>
    </w:p>
    <w:p w:rsidR="00F55C63" w:rsidRDefault="00F55C63" w:rsidP="00F55C63">
      <w:pPr>
        <w:jc w:val="center"/>
        <w:rPr>
          <w:b/>
        </w:rPr>
      </w:pPr>
    </w:p>
    <w:p w:rsidR="00674538" w:rsidRPr="00307A0C" w:rsidRDefault="00F55C63" w:rsidP="00F55C63">
      <w:pPr>
        <w:jc w:val="center"/>
        <w:rPr>
          <w:b/>
        </w:rPr>
      </w:pPr>
      <w:r w:rsidRPr="00F43674">
        <w:rPr>
          <w:b/>
        </w:rPr>
        <w:t>на осуществление закупки</w:t>
      </w:r>
      <w:r w:rsidR="00AB2C19">
        <w:rPr>
          <w:b/>
        </w:rPr>
        <w:t xml:space="preserve"> </w:t>
      </w:r>
      <w:r w:rsidRPr="00F43674">
        <w:rPr>
          <w:b/>
        </w:rPr>
        <w:t>путем проведения открытого конкурса</w:t>
      </w:r>
    </w:p>
    <w:p w:rsidR="001C53FF" w:rsidRDefault="00674538" w:rsidP="00F55C63">
      <w:pPr>
        <w:jc w:val="center"/>
        <w:rPr>
          <w:b/>
        </w:rPr>
      </w:pPr>
      <w:r w:rsidRPr="00F43674">
        <w:rPr>
          <w:b/>
        </w:rPr>
        <w:t xml:space="preserve">на </w:t>
      </w:r>
      <w:r w:rsidR="001C53FF">
        <w:rPr>
          <w:b/>
        </w:rPr>
        <w:t>о</w:t>
      </w:r>
      <w:r w:rsidR="001C53FF" w:rsidRPr="001C53FF">
        <w:rPr>
          <w:b/>
        </w:rPr>
        <w:t>казание услуг по организации и проведению общероссийского форума</w:t>
      </w:r>
    </w:p>
    <w:p w:rsidR="00C260CE" w:rsidRPr="00307A0C" w:rsidRDefault="001C53FF" w:rsidP="00F55C63">
      <w:pPr>
        <w:jc w:val="center"/>
      </w:pPr>
      <w:r w:rsidRPr="001C53FF">
        <w:rPr>
          <w:b/>
        </w:rPr>
        <w:t xml:space="preserve"> «Россия без барьеров, перспективы развития доступного туризма»</w:t>
      </w:r>
    </w:p>
    <w:p w:rsidR="00C260CE" w:rsidRDefault="00C260CE" w:rsidP="00307A0C">
      <w:pPr>
        <w:spacing w:line="276" w:lineRule="auto"/>
        <w:jc w:val="center"/>
      </w:pP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3" w:name="_Toc490991810"/>
      <w:bookmarkStart w:id="4" w:name="_Toc490651208"/>
      <w:bookmarkStart w:id="5" w:name="_Toc489081076"/>
      <w:bookmarkStart w:id="6" w:name="_Toc489073256"/>
      <w:bookmarkStart w:id="7" w:name="_Toc489070030"/>
      <w:bookmarkStart w:id="8" w:name="_Toc488727595"/>
      <w:bookmarkStart w:id="9" w:name="_Toc488727494"/>
      <w:bookmarkEnd w:id="3"/>
      <w:bookmarkEnd w:id="4"/>
      <w:bookmarkEnd w:id="5"/>
      <w:bookmarkEnd w:id="6"/>
      <w:bookmarkEnd w:id="7"/>
      <w:bookmarkEnd w:id="8"/>
      <w:bookmarkEnd w:id="9"/>
    </w:p>
    <w:bookmarkEnd w:id="1"/>
    <w:bookmarkEnd w:id="2"/>
    <w:p w:rsidR="00672610" w:rsidRPr="001B4C33" w:rsidRDefault="003B54AD" w:rsidP="00307A0C">
      <w:pPr>
        <w:pStyle w:val="10"/>
        <w:suppressAutoHyphens/>
        <w:spacing w:line="276" w:lineRule="auto"/>
        <w:ind w:left="709"/>
        <w:rPr>
          <w:sz w:val="24"/>
          <w:lang w:val="ru-RU"/>
        </w:rPr>
      </w:pPr>
      <w:r w:rsidRPr="001B4C33">
        <w:rPr>
          <w:sz w:val="24"/>
          <w:lang w:val="ru-RU"/>
        </w:rPr>
        <w:br w:type="page"/>
      </w:r>
    </w:p>
    <w:tbl>
      <w:tblPr>
        <w:tblW w:w="0" w:type="auto"/>
        <w:tblInd w:w="108" w:type="dxa"/>
        <w:tblLayout w:type="fixed"/>
        <w:tblLook w:val="0000"/>
      </w:tblPr>
      <w:tblGrid>
        <w:gridCol w:w="1440"/>
        <w:gridCol w:w="7020"/>
        <w:gridCol w:w="1260"/>
      </w:tblGrid>
      <w:tr w:rsidR="009D47E2" w:rsidRPr="00097D3E">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1B4C33" w:rsidRDefault="009D47E2" w:rsidP="007C665E">
            <w:pPr>
              <w:widowControl w:val="0"/>
              <w:suppressLineNumbers/>
              <w:tabs>
                <w:tab w:val="num" w:pos="720"/>
              </w:tabs>
              <w:suppressAutoHyphens/>
              <w:jc w:val="right"/>
              <w:rPr>
                <w:b/>
                <w:i/>
              </w:rPr>
            </w:pPr>
            <w:r w:rsidRPr="001B4C33">
              <w:rPr>
                <w:b/>
                <w:i/>
              </w:rPr>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1B4C33" w:rsidRDefault="00C025A0" w:rsidP="007C665E">
            <w:pPr>
              <w:widowControl w:val="0"/>
              <w:suppressLineNumbers/>
              <w:tabs>
                <w:tab w:val="num" w:pos="720"/>
              </w:tabs>
              <w:suppressAutoHyphens/>
              <w:jc w:val="right"/>
            </w:pPr>
            <w:r w:rsidRPr="001B4C33">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1B4C33" w:rsidRDefault="009D47E2" w:rsidP="00E41A51">
            <w:pPr>
              <w:widowControl w:val="0"/>
              <w:suppressLineNumbers/>
              <w:tabs>
                <w:tab w:val="num" w:pos="720"/>
              </w:tabs>
              <w:suppressAutoHyphens/>
              <w:jc w:val="right"/>
            </w:pPr>
            <w:r w:rsidRPr="001B4C33">
              <w:t>2</w:t>
            </w:r>
            <w:r w:rsidR="00E41A51">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1B4C33" w:rsidRDefault="00F72BDC" w:rsidP="00E41A51">
            <w:pPr>
              <w:widowControl w:val="0"/>
              <w:suppressLineNumbers/>
              <w:tabs>
                <w:tab w:val="num" w:pos="0"/>
              </w:tabs>
              <w:suppressAutoHyphens/>
              <w:ind w:left="72" w:hanging="72"/>
              <w:jc w:val="right"/>
              <w:rPr>
                <w:lang w:val="en-US"/>
              </w:rPr>
            </w:pPr>
            <w:r w:rsidRPr="001B4C33">
              <w:t>3</w:t>
            </w:r>
            <w:r w:rsidR="00E41A51">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1B4C33" w:rsidRDefault="00F72BDC" w:rsidP="00E41A51">
            <w:pPr>
              <w:widowControl w:val="0"/>
              <w:suppressLineNumbers/>
              <w:tabs>
                <w:tab w:val="num" w:pos="720"/>
              </w:tabs>
              <w:suppressAutoHyphens/>
              <w:jc w:val="right"/>
              <w:rPr>
                <w:b/>
                <w:i/>
              </w:rPr>
            </w:pPr>
            <w:r w:rsidRPr="001B4C33">
              <w:rPr>
                <w:b/>
                <w:i/>
              </w:rPr>
              <w:t>4</w:t>
            </w:r>
            <w:r w:rsidR="00E41A51">
              <w:rPr>
                <w:b/>
                <w:i/>
              </w:rPr>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B4C33" w:rsidRDefault="00143A50" w:rsidP="00E41A51">
            <w:pPr>
              <w:widowControl w:val="0"/>
              <w:suppressLineNumbers/>
              <w:tabs>
                <w:tab w:val="num" w:pos="720"/>
              </w:tabs>
              <w:suppressAutoHyphens/>
              <w:jc w:val="right"/>
              <w:rPr>
                <w:b/>
                <w:i/>
              </w:rPr>
            </w:pPr>
            <w:r w:rsidRPr="001B4C33">
              <w:rPr>
                <w:b/>
                <w:i/>
              </w:rPr>
              <w:t>5</w:t>
            </w:r>
            <w:r w:rsidR="00E41A51">
              <w:rPr>
                <w:b/>
                <w:i/>
              </w:rPr>
              <w:t>0</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w:t>
      </w:r>
      <w:r w:rsidRPr="009E23A4">
        <w:t>е</w:t>
      </w:r>
      <w:r w:rsidRPr="009E23A4">
        <w:t xml:space="preserve">дерации, Федерального закона от </w:t>
      </w:r>
      <w:r w:rsidRPr="009E23A4">
        <w:rPr>
          <w:color w:val="000000"/>
        </w:rPr>
        <w:t>05.04.2013 года № 44-ФЗ «О контрактной системе в сфере з</w:t>
      </w:r>
      <w:r w:rsidRPr="009E23A4">
        <w:rPr>
          <w:color w:val="000000"/>
        </w:rPr>
        <w:t>а</w:t>
      </w:r>
      <w:r w:rsidRPr="009E23A4">
        <w:rPr>
          <w:color w:val="000000"/>
        </w:rPr>
        <w:t>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 отношения, связанные с осуществл</w:t>
      </w:r>
      <w:r w:rsidRPr="009E23A4">
        <w:t>е</w:t>
      </w:r>
      <w:r w:rsidRPr="009E23A4">
        <w:t>нием закупки.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w:t>
      </w:r>
      <w:r w:rsidRPr="009E23A4">
        <w:t>е</w:t>
      </w:r>
      <w:r w:rsidRPr="009E23A4">
        <w:t>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конкурса</w:t>
      </w:r>
      <w:r w:rsidRPr="009E23A4">
        <w:t>. При этом У</w:t>
      </w:r>
      <w:r w:rsidRPr="009E23A4">
        <w:rPr>
          <w:bCs/>
        </w:rPr>
        <w:t>частник закупки подает заявку на участие в конкурсе в отношении опред</w:t>
      </w:r>
      <w:r w:rsidRPr="009E23A4">
        <w:rPr>
          <w:bCs/>
        </w:rPr>
        <w:t>е</w:t>
      </w:r>
      <w:r w:rsidRPr="009E23A4">
        <w:rPr>
          <w:bCs/>
        </w:rPr>
        <w:t>ленного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10" w:name="Par0"/>
      <w:bookmarkEnd w:id="10"/>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1" w:name="Par1"/>
      <w:bookmarkEnd w:id="11"/>
      <w:r w:rsidRPr="009E23A4">
        <w:t>1) соответствие требованиям, установленным в соответствии с законодательством Росси</w:t>
      </w:r>
      <w:r w:rsidRPr="009E23A4">
        <w:t>й</w:t>
      </w:r>
      <w:r w:rsidRPr="009E23A4">
        <w:t>ской Федерации к лицам, осуществляющим выполнение работы, оказание услуги, являющихся объектом закупки;</w:t>
      </w:r>
    </w:p>
    <w:p w:rsidR="009E23A4" w:rsidRPr="009E23A4" w:rsidRDefault="009E23A4" w:rsidP="009E23A4">
      <w:pPr>
        <w:ind w:firstLine="709"/>
        <w:jc w:val="both"/>
      </w:pPr>
      <w:r w:rsidRPr="009E23A4">
        <w:lastRenderedPageBreak/>
        <w:t>2) непроведение ликвидации Участника - юридического лица и отсутствие решения а</w:t>
      </w:r>
      <w:r w:rsidRPr="009E23A4">
        <w:t>р</w:t>
      </w:r>
      <w:r w:rsidRPr="009E23A4">
        <w:t>битражного суда о признании Участника - юридического лица или индивидуального предприн</w:t>
      </w:r>
      <w:r w:rsidRPr="009E23A4">
        <w:t>и</w:t>
      </w:r>
      <w:r w:rsidRPr="009E23A4">
        <w:t>мателя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неприостановление деятельности участника в порядке, установленном Кодексом Ро</w:t>
      </w:r>
      <w:r w:rsidR="009E23A4" w:rsidRPr="009E23A4">
        <w:t>с</w:t>
      </w:r>
      <w:r w:rsidR="009E23A4" w:rsidRPr="009E23A4">
        <w:t>сийской Федерации об административных правонарушениях, на дату подачи заявки на участие в конкурсе;</w:t>
      </w:r>
    </w:p>
    <w:p w:rsidR="009E23A4" w:rsidRPr="009E23A4" w:rsidRDefault="003005EA" w:rsidP="009E23A4">
      <w:pPr>
        <w:ind w:firstLine="709"/>
        <w:jc w:val="both"/>
      </w:pPr>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9E23A4" w:rsidRPr="009E23A4">
        <w:t>о</w:t>
      </w:r>
      <w:r w:rsidR="009E23A4" w:rsidRPr="009E23A4">
        <w:t>ответствии с законодательством Российской Федерации о налогах и сборах, которые реструкт</w:t>
      </w:r>
      <w:r w:rsidR="009E23A4" w:rsidRPr="009E23A4">
        <w:t>у</w:t>
      </w:r>
      <w:r w:rsidR="009E23A4" w:rsidRPr="009E23A4">
        <w:t>рированы в соответствии с законодательством Российской Федерации, по которым имеется вст</w:t>
      </w:r>
      <w:r w:rsidR="009E23A4" w:rsidRPr="009E23A4">
        <w:t>у</w:t>
      </w:r>
      <w:r w:rsidR="009E23A4" w:rsidRPr="009E23A4">
        <w:t>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w:t>
      </w:r>
      <w:r w:rsidR="009E23A4" w:rsidRPr="009E23A4">
        <w:t>ь</w:t>
      </w:r>
      <w:r w:rsidR="009E23A4" w:rsidRPr="009E23A4">
        <w:t>ством Российской Федерации о налогах и сборах) за прошедший календарный год, размер кот</w:t>
      </w:r>
      <w:r w:rsidR="009E23A4" w:rsidRPr="009E23A4">
        <w:t>о</w:t>
      </w:r>
      <w:r w:rsidR="009E23A4" w:rsidRPr="009E23A4">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считается соотве</w:t>
      </w:r>
      <w:r w:rsidR="009E23A4" w:rsidRPr="009E23A4">
        <w:t>т</w:t>
      </w:r>
      <w:r w:rsidR="009E23A4" w:rsidRPr="009E23A4">
        <w:t>ствующим установленному требованию в случае, если им в установленном порядке подано зая</w:t>
      </w:r>
      <w:r w:rsidR="009E23A4" w:rsidRPr="009E23A4">
        <w:t>в</w:t>
      </w:r>
      <w:r w:rsidR="009E23A4" w:rsidRPr="009E23A4">
        <w:t>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объектом осуществляемой з</w:t>
      </w:r>
      <w:r w:rsidR="009E23A4" w:rsidRPr="009E23A4">
        <w:t>а</w:t>
      </w:r>
      <w:r w:rsidR="009E23A4" w:rsidRPr="009E23A4">
        <w:t>купки,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деятельности, если в связи с исполнением контракта Государственный заказчик приобретает права на такие результаты;</w:t>
      </w:r>
    </w:p>
    <w:p w:rsidR="009E23A4" w:rsidRPr="00F55C63" w:rsidRDefault="003005EA" w:rsidP="009E23A4">
      <w:pPr>
        <w:autoSpaceDE w:val="0"/>
        <w:autoSpaceDN w:val="0"/>
        <w:adjustRightInd w:val="0"/>
        <w:ind w:firstLine="709"/>
        <w:jc w:val="both"/>
      </w:pPr>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w:t>
      </w:r>
      <w:r w:rsidR="00CD216D">
        <w:t xml:space="preserve"> по осуществлению закупок (далее – Единая комиссия)</w:t>
      </w:r>
      <w:r w:rsidR="009E23A4" w:rsidRPr="009E23A4">
        <w:t>, руководитель Ко</w:t>
      </w:r>
      <w:r w:rsidR="009E23A4" w:rsidRPr="009E23A4">
        <w:t>н</w:t>
      </w:r>
      <w:r w:rsidR="009E23A4" w:rsidRPr="009E23A4">
        <w:t>трактной службы Государственного заказчика состоят в браке с физическими лицами, являющ</w:t>
      </w:r>
      <w:r w:rsidR="009E23A4" w:rsidRPr="009E23A4">
        <w:t>и</w:t>
      </w:r>
      <w:r w:rsidR="009E23A4" w:rsidRPr="009E23A4">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w:t>
      </w:r>
      <w:r w:rsidR="009E23A4" w:rsidRPr="009E23A4">
        <w:t>е</w:t>
      </w:r>
      <w:r w:rsidR="009E23A4" w:rsidRPr="009E23A4">
        <w:t>гиального исполнительного органа хозяйственного общества, руководителем (директором, ген</w:t>
      </w:r>
      <w:r w:rsidR="009E23A4" w:rsidRPr="009E23A4">
        <w:t>е</w:t>
      </w:r>
      <w:r w:rsidR="009E23A4" w:rsidRPr="009E23A4">
        <w:t>ральным директором) учреждения или унитарного предприятия либо иными органами управл</w:t>
      </w:r>
      <w:r w:rsidR="009E23A4" w:rsidRPr="009E23A4">
        <w:t>е</w:t>
      </w:r>
      <w:r w:rsidR="009E23A4" w:rsidRPr="009E23A4">
        <w:t>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w:t>
      </w:r>
      <w:r w:rsidR="009E23A4" w:rsidRPr="009E23A4">
        <w:t>н</w:t>
      </w:r>
      <w:r w:rsidR="009E23A4" w:rsidRPr="009E23A4">
        <w:t>никами (родственниками по прямой восходящей и нисходящей ли</w:t>
      </w:r>
      <w:r w:rsidR="009E23A4" w:rsidRPr="00F55C63">
        <w:t>нии (родителями и детьми, д</w:t>
      </w:r>
      <w:r w:rsidR="009E23A4" w:rsidRPr="00F55C63">
        <w:t>е</w:t>
      </w:r>
      <w:r w:rsidR="009E23A4" w:rsidRPr="00F55C63">
        <w:t>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(д</w:t>
      </w:r>
      <w:r w:rsidR="009E23A4" w:rsidRPr="00F55C63">
        <w:t>а</w:t>
      </w:r>
      <w:r w:rsidR="009E23A4" w:rsidRPr="00F55C63">
        <w:t>лее – конфликт интересов).</w:t>
      </w:r>
    </w:p>
    <w:p w:rsidR="00F55C63" w:rsidRPr="00F55C63" w:rsidRDefault="00F55C63" w:rsidP="009E23A4">
      <w:pPr>
        <w:autoSpaceDE w:val="0"/>
        <w:autoSpaceDN w:val="0"/>
        <w:adjustRightInd w:val="0"/>
        <w:ind w:firstLine="709"/>
        <w:jc w:val="both"/>
      </w:pPr>
      <w:r w:rsidRPr="00F55C63">
        <w:t>8) участник закупки не является офшорной компанией.</w:t>
      </w:r>
    </w:p>
    <w:p w:rsidR="009E23A4" w:rsidRPr="00F55C63" w:rsidRDefault="00F55C63" w:rsidP="009E23A4">
      <w:pPr>
        <w:autoSpaceDE w:val="0"/>
        <w:autoSpaceDN w:val="0"/>
        <w:adjustRightInd w:val="0"/>
        <w:ind w:firstLine="709"/>
        <w:jc w:val="both"/>
      </w:pPr>
      <w:r w:rsidRPr="00F55C63">
        <w:t>9</w:t>
      </w:r>
      <w:r w:rsidR="009E23A4" w:rsidRPr="00F55C63">
        <w:t>) иные дополнительные требования, установленные Правительством Российской Фед</w:t>
      </w:r>
      <w:r w:rsidR="009E23A4" w:rsidRPr="00F55C63">
        <w:t>е</w:t>
      </w:r>
      <w:r w:rsidR="009E23A4" w:rsidRPr="00F55C63">
        <w:t xml:space="preserve">рации и указанные в </w:t>
      </w:r>
      <w:r w:rsidR="009E23A4" w:rsidRPr="00F55C63">
        <w:rPr>
          <w:b/>
          <w:i/>
        </w:rPr>
        <w:t>Информационной карте конкурса</w:t>
      </w:r>
      <w:r w:rsidR="009E23A4" w:rsidRPr="00F55C63">
        <w:t>.</w:t>
      </w:r>
    </w:p>
    <w:p w:rsidR="003005EA" w:rsidRPr="003005EA" w:rsidRDefault="009E23A4" w:rsidP="003005EA">
      <w:pPr>
        <w:autoSpaceDE w:val="0"/>
        <w:autoSpaceDN w:val="0"/>
        <w:adjustRightInd w:val="0"/>
        <w:ind w:firstLine="540"/>
        <w:jc w:val="both"/>
      </w:pPr>
      <w:r w:rsidRPr="00F55C63">
        <w:t>1.6.2. </w:t>
      </w:r>
      <w:r w:rsidR="003005EA" w:rsidRPr="00F55C63">
        <w:t xml:space="preserve">В течение двух лет со дня вступления в силу Закона, а также если указано в </w:t>
      </w:r>
      <w:r w:rsidR="003005EA" w:rsidRPr="00F55C63">
        <w:rPr>
          <w:b/>
          <w:i/>
        </w:rPr>
        <w:t>Инфо</w:t>
      </w:r>
      <w:r w:rsidR="003005EA" w:rsidRPr="00F55C63">
        <w:rPr>
          <w:b/>
          <w:i/>
        </w:rPr>
        <w:t>р</w:t>
      </w:r>
      <w:r w:rsidR="003005EA" w:rsidRPr="00F55C63">
        <w:rPr>
          <w:b/>
          <w:i/>
        </w:rPr>
        <w:t>мационной карте конкурса,</w:t>
      </w:r>
      <w:r w:rsidR="003005EA" w:rsidRPr="00F55C63">
        <w:t xml:space="preserve"> Государственный заказчик вправе установить требование об отсу</w:t>
      </w:r>
      <w:r w:rsidR="003005EA" w:rsidRPr="00F55C63">
        <w:t>т</w:t>
      </w:r>
      <w:r w:rsidR="003005EA" w:rsidRPr="00F55C63">
        <w:t>ствии в реестре недобросовестных поставщиков (подрядчиков, исполнителей) информа</w:t>
      </w:r>
      <w:r w:rsidR="003005EA" w:rsidRPr="003005EA">
        <w:t>ции об Участнике, сформированном в порядке, действовавшем до дня вступления в силу Закона, в том числе информации об учредителях, о членах коллегиального исполнительного органа, лице, и</w:t>
      </w:r>
      <w:r w:rsidR="003005EA" w:rsidRPr="003005EA">
        <w:t>с</w:t>
      </w:r>
      <w:r w:rsidR="003005EA" w:rsidRPr="003005EA">
        <w:t>полняющем функции единоличного исполнительного органа Участника - юридического лица.</w:t>
      </w:r>
    </w:p>
    <w:p w:rsidR="009E23A4" w:rsidRPr="003005EA" w:rsidRDefault="009E23A4" w:rsidP="00F55C63">
      <w:pPr>
        <w:autoSpaceDE w:val="0"/>
        <w:autoSpaceDN w:val="0"/>
        <w:adjustRightInd w:val="0"/>
        <w:ind w:firstLine="709"/>
        <w:jc w:val="both"/>
      </w:pPr>
      <w:r w:rsidRPr="003005EA">
        <w:t>1.6.3. Указанные требования предъявляются в равной мере ко всем Участникам.</w:t>
      </w:r>
    </w:p>
    <w:p w:rsidR="009E23A4" w:rsidRPr="006078D7" w:rsidRDefault="009E23A4" w:rsidP="00F55C63">
      <w:pPr>
        <w:autoSpaceDE w:val="0"/>
        <w:autoSpaceDN w:val="0"/>
        <w:adjustRightInd w:val="0"/>
        <w:ind w:firstLine="709"/>
        <w:jc w:val="both"/>
      </w:pPr>
      <w:r w:rsidRPr="009E23A4">
        <w:lastRenderedPageBreak/>
        <w:t>1.6.4. Единая комиссия проверяет соответствие Участников требованиям, указанным в под</w:t>
      </w:r>
      <w:hyperlink w:anchor="Par1" w:history="1">
        <w:r w:rsidRPr="009E23A4">
          <w:t>пунктах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p>
    <w:p w:rsidR="009E23A4" w:rsidRPr="009E23A4" w:rsidRDefault="009E23A4" w:rsidP="00F55C63">
      <w:pPr>
        <w:autoSpaceDE w:val="0"/>
        <w:autoSpaceDN w:val="0"/>
        <w:adjustRightInd w:val="0"/>
        <w:ind w:firstLine="709"/>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2" w:name="Par25"/>
      <w:bookmarkEnd w:id="12"/>
      <w:r w:rsidRPr="009E23A4">
        <w:t>1.6.5. Отстранение Участника от участия в конкурсе или отказ от заключения государс</w:t>
      </w:r>
      <w:r w:rsidRPr="009E23A4">
        <w:t>т</w:t>
      </w:r>
      <w:r w:rsidRPr="009E23A4">
        <w:t xml:space="preserve">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 соответствия указанным требованиям.</w:t>
      </w:r>
    </w:p>
    <w:p w:rsidR="009E23A4" w:rsidRPr="009E23A4" w:rsidRDefault="009E23A4" w:rsidP="00521497">
      <w:pPr>
        <w:autoSpaceDE w:val="0"/>
        <w:autoSpaceDN w:val="0"/>
        <w:adjustRightInd w:val="0"/>
        <w:ind w:firstLine="720"/>
        <w:jc w:val="both"/>
      </w:pPr>
      <w:r w:rsidRPr="006078D7">
        <w:t>1.6.6. В случае отказа Государственного заказчика</w:t>
      </w:r>
      <w:r w:rsidRPr="009E23A4">
        <w:t xml:space="preserve"> от заключения контракта с победит</w:t>
      </w:r>
      <w:r w:rsidRPr="009E23A4">
        <w:t>е</w:t>
      </w:r>
      <w:r w:rsidRPr="009E23A4">
        <w:t>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w:t>
      </w:r>
      <w:r w:rsidRPr="009E23A4">
        <w:t>р</w:t>
      </w:r>
      <w:r w:rsidRPr="009E23A4">
        <w:t>ждающих этот факт. Указанный протокол в течение двух рабочих дней с даты его подписания направляется Государственным заказчиком данному победителю.</w:t>
      </w:r>
    </w:p>
    <w:p w:rsidR="009E23A4" w:rsidRPr="009E23A4" w:rsidRDefault="009E23A4" w:rsidP="00521497">
      <w:pPr>
        <w:autoSpaceDE w:val="0"/>
        <w:autoSpaceDN w:val="0"/>
        <w:adjustRightInd w:val="0"/>
        <w:ind w:firstLine="720"/>
        <w:jc w:val="both"/>
      </w:pPr>
      <w:r w:rsidRPr="009E23A4">
        <w:t>1.6.7. 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8" w:history="1">
        <w:r w:rsidRPr="009E23A4">
          <w:t>порядке</w:t>
        </w:r>
      </w:hyperlink>
      <w:r w:rsidRPr="009E23A4">
        <w:t>.</w:t>
      </w:r>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w:t>
      </w:r>
      <w:r w:rsidRPr="009E23A4">
        <w:t>ж</w:t>
      </w:r>
      <w:r w:rsidRPr="009E23A4">
        <w:t xml:space="preserve">данским </w:t>
      </w:r>
      <w:hyperlink r:id="rId9"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обязательств в связи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9E23A4" w:rsidP="0008440F">
      <w:pPr>
        <w:autoSpaceDE w:val="0"/>
        <w:autoSpaceDN w:val="0"/>
        <w:adjustRightInd w:val="0"/>
        <w:jc w:val="both"/>
        <w:outlineLvl w:val="0"/>
      </w:pPr>
      <w:r w:rsidRPr="009E23A4">
        <w:t xml:space="preserve">Сведения о предоставлении таких преимуществ указаны в </w:t>
      </w:r>
      <w:r w:rsidRPr="009E23A4">
        <w:rPr>
          <w:b/>
          <w:i/>
        </w:rPr>
        <w:t>Информационной карте конкурса</w:t>
      </w:r>
      <w:r w:rsidRPr="009E23A4">
        <w:t>.</w:t>
      </w:r>
    </w:p>
    <w:p w:rsidR="009E23A4" w:rsidRDefault="009E23A4" w:rsidP="0008440F">
      <w:pPr>
        <w:autoSpaceDE w:val="0"/>
        <w:autoSpaceDN w:val="0"/>
        <w:adjustRightInd w:val="0"/>
        <w:jc w:val="both"/>
        <w:outlineLvl w:val="0"/>
      </w:pP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2.1.1. После даты размещения извещения 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w:t>
      </w:r>
      <w:r w:rsidRPr="009E23A4">
        <w:t>с</w:t>
      </w:r>
      <w:r w:rsidRPr="009E23A4">
        <w:t>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w:t>
      </w:r>
      <w:r w:rsidRPr="009E23A4">
        <w:t>у</w:t>
      </w:r>
      <w:r w:rsidRPr="009E23A4">
        <w:t>ментации, если данная плата установлена Государственным заказчиком и указание об этом с</w:t>
      </w:r>
      <w:r w:rsidRPr="009E23A4">
        <w:t>о</w:t>
      </w:r>
      <w:r w:rsidRPr="009E23A4">
        <w:t>держится в извещении о проведении конкурса, за исключением случаев предоставления ко</w:t>
      </w:r>
      <w:r w:rsidRPr="009E23A4">
        <w:t>н</w:t>
      </w:r>
      <w:r w:rsidRPr="009E23A4">
        <w:t>курсной документации в форме электронного документа. Размер данной платы не должен пр</w:t>
      </w:r>
      <w:r w:rsidRPr="009E23A4">
        <w:t>е</w:t>
      </w:r>
      <w:r w:rsidRPr="009E23A4">
        <w:t xml:space="preserve">вышать расходы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w:t>
      </w:r>
      <w:r w:rsidRPr="009E23A4">
        <w:lastRenderedPageBreak/>
        <w:t>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Конкурсная документация, размещенная в единой информационной системе, должна соответствовать полностью конкурсной документации, предоставляемой по з</w:t>
      </w:r>
      <w:r w:rsidRPr="009E23A4">
        <w:t>а</w:t>
      </w:r>
      <w:r w:rsidRPr="009E23A4">
        <w:t>просам заинтересованных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w:t>
      </w:r>
      <w:r w:rsidRPr="009E23A4">
        <w:t>а</w:t>
      </w:r>
      <w:r w:rsidRPr="009E23A4">
        <w:t>комления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с</w:t>
      </w:r>
      <w:r w:rsidR="007C74DA">
        <w:t xml:space="preserve"> даты</w:t>
      </w:r>
      <w:r w:rsidRPr="009E23A4">
        <w:t xml:space="preserve"> поступления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2.3.1. Государственный заказчик вправе принять решение о внесении изменений в извещ</w:t>
      </w:r>
      <w:r w:rsidRPr="009E23A4">
        <w:t>е</w:t>
      </w:r>
      <w:r w:rsidRPr="009E23A4">
        <w:t>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w:t>
      </w:r>
      <w:r w:rsidRPr="009E23A4">
        <w:t>я</w:t>
      </w:r>
      <w:r w:rsidRPr="009E23A4">
        <w:t>вок на участие в открытом конкурсе не допускаются. В течение одного дня со дня принятия ук</w:t>
      </w:r>
      <w:r w:rsidRPr="009E23A4">
        <w:t>а</w:t>
      </w:r>
      <w:r w:rsidRPr="009E23A4">
        <w:t>занного решения такие изменения размещаются Государственным заказчиком в порядке, уст</w:t>
      </w:r>
      <w:r w:rsidRPr="009E23A4">
        <w:t>а</w:t>
      </w:r>
      <w:r w:rsidRPr="009E23A4">
        <w:t>новленном для размещения извещения о проведении открытого конкурса. 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w:t>
      </w:r>
      <w:r w:rsidRPr="009E23A4">
        <w:t>о</w:t>
      </w:r>
      <w:r w:rsidRPr="009E23A4">
        <w:t>го лота, срок подачи заявок на участие в открытом конкурсе продлевается в отношении конкре</w:t>
      </w:r>
      <w:r w:rsidRPr="009E23A4">
        <w:t>т</w:t>
      </w:r>
      <w:r w:rsidRPr="009E23A4">
        <w:t>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 xml:space="preserve">крытом конкурсе не допускаются. В течение одного дня со дня принятия решения о внесении </w:t>
      </w:r>
      <w:r w:rsidRPr="009E23A4">
        <w:lastRenderedPageBreak/>
        <w:t>изменений в конкурсную документацию такие изменения размещаются Государственным зака</w:t>
      </w:r>
      <w:r w:rsidRPr="009E23A4">
        <w:t>з</w:t>
      </w:r>
      <w:r w:rsidRPr="009E23A4">
        <w:t>чиком в порядке, установленном для размещения извещения о проведении открытого конкурса, и в течение двух рабочих дней направляются заказными письмами или сообщениями по электро</w:t>
      </w:r>
      <w:r w:rsidRPr="009E23A4">
        <w:t>н</w:t>
      </w:r>
      <w:r w:rsidRPr="009E23A4">
        <w:t>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w:t>
      </w:r>
      <w:r w:rsidRPr="009E23A4">
        <w:t>и</w:t>
      </w:r>
      <w:r w:rsidRPr="009E23A4">
        <w:t>альном сайте внесенных изменений в конкурсную документацию до даты окончания подачи за</w:t>
      </w:r>
      <w:r w:rsidRPr="009E23A4">
        <w:t>я</w:t>
      </w:r>
      <w:r w:rsidRPr="009E23A4">
        <w:t>вок на участие в конкурсе такой срок составлял не менее чем десять рабочих дней. Если в ко</w:t>
      </w:r>
      <w:r w:rsidRPr="009E23A4">
        <w:t>н</w:t>
      </w:r>
      <w:r w:rsidRPr="009E23A4">
        <w:t>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не получения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2.4.1. Заказчик вправе отменить конкурс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w:t>
      </w:r>
      <w:r w:rsidRPr="009E23A4">
        <w:t>ы</w:t>
      </w:r>
      <w:r w:rsidRPr="009E23A4">
        <w:t>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w:t>
      </w:r>
      <w:r w:rsidRPr="009E23A4">
        <w:t>е</w:t>
      </w:r>
      <w:r w:rsidRPr="009E23A4">
        <w:t>сти соответствующие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w:t>
      </w:r>
      <w:r w:rsidRPr="009E23A4">
        <w:t>е</w:t>
      </w:r>
      <w:r w:rsidRPr="009E23A4">
        <w:t>преодолимой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w:t>
      </w:r>
      <w:r w:rsidRPr="009E23A4">
        <w:t>в</w:t>
      </w:r>
      <w:r w:rsidRPr="009E23A4">
        <w:t>шими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w:t>
      </w:r>
      <w:r w:rsidRPr="009E23A4">
        <w:t>а</w:t>
      </w:r>
      <w:r w:rsidRPr="009E23A4">
        <w:t xml:space="preserve">танном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w:t>
      </w:r>
      <w:r w:rsidRPr="009E23A4">
        <w:t>т</w:t>
      </w:r>
      <w:r w:rsidRPr="009E23A4">
        <w:t>крытом конкурсе:</w:t>
      </w:r>
    </w:p>
    <w:p w:rsidR="009E23A4" w:rsidRPr="009E23A4" w:rsidRDefault="009E23A4" w:rsidP="009E23A4">
      <w:pPr>
        <w:autoSpaceDE w:val="0"/>
        <w:autoSpaceDN w:val="0"/>
        <w:adjustRightInd w:val="0"/>
        <w:ind w:firstLine="540"/>
        <w:jc w:val="both"/>
      </w:pPr>
      <w:r w:rsidRPr="009E23A4">
        <w:lastRenderedPageBreak/>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учредителей</w:t>
      </w:r>
      <w:r w:rsidRPr="009E23A4">
        <w:t>, членов коллегиального исполнительного органа, лица, исполняющего функции единоличного исполнительного органа Участника, фамилия, имя, отчество (при наличии), па</w:t>
      </w:r>
      <w:r w:rsidRPr="009E23A4">
        <w:t>с</w:t>
      </w:r>
      <w:r w:rsidRPr="009E23A4">
        <w:t>портные данные, место жительства (для физического лица), номер контактного телефона;</w:t>
      </w:r>
    </w:p>
    <w:p w:rsidR="009E23A4" w:rsidRPr="009E23A4" w:rsidRDefault="009E23A4" w:rsidP="009E23A4">
      <w:pPr>
        <w:autoSpaceDE w:val="0"/>
        <w:autoSpaceDN w:val="0"/>
        <w:adjustRightInd w:val="0"/>
        <w:ind w:firstLine="540"/>
        <w:jc w:val="both"/>
      </w:pPr>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w:t>
      </w:r>
      <w:r w:rsidRPr="009E23A4">
        <w:t>о</w:t>
      </w:r>
      <w:r w:rsidRPr="009E23A4">
        <w:t>тариальном порядке копия такой выписки (для индивидуального предпринимателя), которые п</w:t>
      </w:r>
      <w:r w:rsidRPr="009E23A4">
        <w:t>о</w:t>
      </w:r>
      <w:r w:rsidRPr="009E23A4">
        <w:t>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w:t>
      </w:r>
      <w:r w:rsidRPr="009E23A4">
        <w:t>а</w:t>
      </w:r>
      <w:r w:rsidRPr="009E23A4">
        <w:t>стника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w:t>
      </w:r>
      <w:r w:rsidRPr="009E23A4">
        <w:t>о</w:t>
      </w:r>
      <w:r w:rsidRPr="009E23A4">
        <w:t>го конкурса, заверенную печатью Участника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w:t>
      </w:r>
      <w:r w:rsidRPr="009E23A4">
        <w:t>и</w:t>
      </w:r>
      <w:r w:rsidRPr="009E23A4">
        <w:t>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w:t>
      </w:r>
      <w:r w:rsidRPr="009E23A4">
        <w:t>н</w:t>
      </w:r>
      <w:r w:rsidRPr="009E23A4">
        <w:t xml:space="preserve">курса, установленным в конкурсной документации в подпунктах 1 </w:t>
      </w:r>
      <w:hyperlink r:id="rId10" w:history="1">
        <w:r w:rsidRPr="009E23A4">
          <w:t xml:space="preserve">пункта </w:t>
        </w:r>
      </w:hyperlink>
      <w:r w:rsidRPr="009E23A4">
        <w:t>1.6.1., или копии таких документов, а также декларация о соответствии Участника открытого конкурса требованиям, у</w:t>
      </w:r>
      <w:r w:rsidRPr="009E23A4">
        <w:t>с</w:t>
      </w:r>
      <w:r w:rsidRPr="009E23A4">
        <w:t xml:space="preserve">тановленным в соответствии с подпунктами </w:t>
      </w:r>
      <w:r w:rsidR="005263B4">
        <w:t>2</w:t>
      </w:r>
      <w:r w:rsidRPr="009E23A4">
        <w:t xml:space="preserve">–8 </w:t>
      </w:r>
      <w:hyperlink r:id="rId11"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w:t>
      </w:r>
      <w:r w:rsidRPr="009E23A4">
        <w:t>а</w:t>
      </w:r>
      <w:r w:rsidRPr="009E23A4">
        <w:t>стие в конкурсе, обеспечения исполнения контракта является крупной сделкой;</w:t>
      </w:r>
    </w:p>
    <w:p w:rsidR="009E23A4" w:rsidRPr="009E23A4" w:rsidRDefault="009E23A4" w:rsidP="009E23A4">
      <w:pPr>
        <w:autoSpaceDE w:val="0"/>
        <w:autoSpaceDN w:val="0"/>
        <w:adjustRightInd w:val="0"/>
        <w:ind w:firstLine="540"/>
        <w:jc w:val="both"/>
      </w:pPr>
      <w:r w:rsidRPr="009E23A4">
        <w:t>ж) документы, подтверждающие право Участника на получение преимуществ в соответс</w:t>
      </w:r>
      <w:r w:rsidRPr="009E23A4">
        <w:t>т</w:t>
      </w:r>
      <w:r w:rsidRPr="009E23A4">
        <w:t xml:space="preserve">вии со </w:t>
      </w:r>
      <w:hyperlink r:id="rId12" w:history="1">
        <w:r w:rsidRPr="009E23A4">
          <w:t>статьями 28</w:t>
        </w:r>
      </w:hyperlink>
      <w:r w:rsidRPr="009E23A4">
        <w:t xml:space="preserve"> - </w:t>
      </w:r>
      <w:hyperlink r:id="rId13"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w:t>
      </w:r>
      <w:r w:rsidRPr="009E23A4">
        <w:t>и</w:t>
      </w:r>
      <w:r w:rsidRPr="009E23A4">
        <w:t xml:space="preserve">чения установлены Заказчиком в конкурсной документации в соответствии со </w:t>
      </w:r>
      <w:hyperlink r:id="rId14"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w:t>
      </w:r>
      <w:r w:rsidRPr="0098370D">
        <w:t>с</w:t>
      </w:r>
      <w:r w:rsidRPr="0098370D">
        <w:t xml:space="preserve">тановления заказчиком ограничения, предусмотренного </w:t>
      </w:r>
      <w:hyperlink r:id="rId15"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r w:rsidRPr="0098370D">
        <w:t>3) в случаях, предусмотренных конкурсной документацией, копии</w:t>
      </w:r>
      <w:r w:rsidRPr="009E23A4">
        <w:t xml:space="preserve"> документов, подтве</w:t>
      </w:r>
      <w:r w:rsidRPr="009E23A4">
        <w:t>р</w:t>
      </w:r>
      <w:r w:rsidRPr="009E23A4">
        <w:t>ждающих соответствие работы или услуги требованиям, установленным в соответствии с зак</w:t>
      </w:r>
      <w:r w:rsidRPr="009E23A4">
        <w:t>о</w:t>
      </w:r>
      <w:r w:rsidRPr="009E23A4">
        <w:t>нодательством Российской Федерации (при наличии в соответствии с законодательством Росси</w:t>
      </w:r>
      <w:r w:rsidRPr="009E23A4">
        <w:t>й</w:t>
      </w:r>
      <w:r w:rsidRPr="009E23A4">
        <w:t>ской Федерации данных требований к указанным работе или услуге). При этом не допускается требовать представление таких документов, если в соответствии с законодательством Росси</w:t>
      </w:r>
      <w:r w:rsidRPr="009E23A4">
        <w:t>й</w:t>
      </w:r>
      <w:r w:rsidRPr="009E23A4">
        <w:t>ской Федерации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lastRenderedPageBreak/>
        <w:t xml:space="preserve">4) в случае, предусмотренном </w:t>
      </w:r>
      <w:hyperlink r:id="rId16" w:history="1">
        <w:r w:rsidRPr="009E23A4">
          <w:t>частью 2 статьи 37</w:t>
        </w:r>
      </w:hyperlink>
      <w:r w:rsidRPr="009E23A4">
        <w:t xml:space="preserve"> Закона, п. 3.5.2. конкурсной документ</w:t>
      </w:r>
      <w:r w:rsidRPr="009E23A4">
        <w:t>а</w:t>
      </w:r>
      <w:r w:rsidRPr="009E23A4">
        <w:t>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средств в качестве обеспечения з</w:t>
      </w:r>
      <w:r w:rsidRPr="009E23A4">
        <w:t>а</w:t>
      </w:r>
      <w:r w:rsidRPr="009E23A4">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w:t>
      </w:r>
      <w:r w:rsidRPr="009E23A4">
        <w:t>о</w:t>
      </w:r>
      <w:r w:rsidRPr="009E23A4">
        <w:t>тографию,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w:t>
      </w:r>
      <w:r w:rsidRPr="009E23A4">
        <w:t>е</w:t>
      </w:r>
      <w:r w:rsidRPr="009E23A4">
        <w:t>гистрации конверта с заявкой на участие в открытом конкурсе, на котором не указана информ</w:t>
      </w:r>
      <w:r w:rsidRPr="009E23A4">
        <w:t>а</w:t>
      </w:r>
      <w:r w:rsidRPr="009E23A4">
        <w:t>ция о подавшем его лице, и требование о предоставлении соответствующей информации не д</w:t>
      </w:r>
      <w:r w:rsidRPr="009E23A4">
        <w:t>о</w:t>
      </w:r>
      <w:r w:rsidRPr="009E23A4">
        <w:t>пускаются.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w:t>
      </w:r>
      <w:r w:rsidRPr="009E23A4">
        <w:t>о</w:t>
      </w:r>
      <w:r w:rsidRPr="009E23A4">
        <w:t>шении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3.3.6.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3.3.8. Заказчик обеспечивает сохранность конвертов с заявками на участие в открытом ко</w:t>
      </w:r>
      <w:r w:rsidRPr="009E23A4">
        <w:t>н</w:t>
      </w:r>
      <w:r w:rsidRPr="009E23A4">
        <w:t>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w:t>
      </w:r>
      <w:r w:rsidRPr="009E23A4">
        <w:t>е</w:t>
      </w:r>
      <w:r w:rsidRPr="009E23A4">
        <w:t>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w:t>
      </w:r>
      <w:r w:rsidRPr="009E23A4">
        <w:t>р</w:t>
      </w:r>
      <w:r w:rsidRPr="009E23A4">
        <w:t>те с такой заявкой указана информация о подавшем ее лице, в том числе почтовый адрес, во</w:t>
      </w:r>
      <w:r w:rsidRPr="009E23A4">
        <w:t>з</w:t>
      </w:r>
      <w:r w:rsidRPr="009E23A4">
        <w:t xml:space="preserve">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3.3.10.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w:t>
      </w:r>
      <w:r w:rsidRPr="00284FDA">
        <w:t>е</w:t>
      </w:r>
      <w:r w:rsidRPr="00284FDA">
        <w:t>дусмотрено два и более лота, конкурс признается не состоявшимся только в отношении тех л</w:t>
      </w:r>
      <w:r w:rsidRPr="00284FDA">
        <w:t>о</w:t>
      </w:r>
      <w:r w:rsidRPr="00284FDA">
        <w:t>тов, в отношении которых подана только одна заявка на участие в открытом конкурсе или не п</w:t>
      </w:r>
      <w:r w:rsidRPr="00284FDA">
        <w:t>о</w:t>
      </w:r>
      <w:r w:rsidRPr="00284FDA">
        <w:t>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w:t>
      </w:r>
      <w:r w:rsidRPr="009E23A4">
        <w:t>о</w:t>
      </w:r>
      <w:r w:rsidRPr="009E23A4">
        <w:t>верной, заведомо ложной информации Участник несет ответственность в соответствии с закон</w:t>
      </w:r>
      <w:r w:rsidRPr="009E23A4">
        <w:t>о</w:t>
      </w:r>
      <w:r w:rsidRPr="009E23A4">
        <w:t>дательством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 xml:space="preserve">Информационной </w:t>
      </w:r>
      <w:r w:rsidRPr="009E23A4">
        <w:rPr>
          <w:b/>
          <w:i/>
        </w:rPr>
        <w:lastRenderedPageBreak/>
        <w:t>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3.5.1. 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w:t>
      </w:r>
      <w:r w:rsidRPr="009E23A4">
        <w:t>д</w:t>
      </w:r>
      <w:r w:rsidRPr="009E23A4">
        <w:t>ложена цена контракта, которая на двадцать пять и более процентов ниже начальной (макс</w:t>
      </w:r>
      <w:r w:rsidRPr="009E23A4">
        <w:t>и</w:t>
      </w:r>
      <w:r w:rsidRPr="009E23A4">
        <w:t>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3" w:name="Par4"/>
      <w:bookmarkEnd w:id="13"/>
      <w:r w:rsidRPr="009E23A4">
        <w:t>3.5.2. 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w:t>
      </w:r>
      <w:r w:rsidRPr="009E23A4">
        <w:t>ь</w:t>
      </w:r>
      <w:r w:rsidRPr="009E23A4">
        <w:t xml:space="preserve">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информации, подтверждающей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3.5.3. К информации, подтверждающей добросовестность Участника, относится информ</w:t>
      </w:r>
      <w:r w:rsidRPr="009E23A4">
        <w:t>а</w:t>
      </w:r>
      <w:r w:rsidRPr="009E23A4">
        <w:t>ция, содержащаяся в реестре контрактов, заключенных заказчиками, и подтверждающая испо</w:t>
      </w:r>
      <w:r w:rsidRPr="009E23A4">
        <w:t>л</w:t>
      </w:r>
      <w:r w:rsidRPr="009E23A4">
        <w:t>нение таким Участником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w:t>
      </w:r>
      <w:r w:rsidRPr="009E23A4">
        <w:t>а</w:t>
      </w:r>
      <w:r w:rsidRPr="009E23A4">
        <w:t>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w:t>
      </w:r>
      <w:r w:rsidRPr="009E23A4">
        <w:t>н</w:t>
      </w:r>
      <w:r w:rsidRPr="009E23A4">
        <w:t>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w:t>
      </w:r>
      <w:r w:rsidRPr="009E23A4">
        <w:t>н</w:t>
      </w:r>
      <w:r w:rsidRPr="009E23A4">
        <w:t>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w:t>
      </w:r>
      <w:r w:rsidRPr="009E23A4">
        <w:t>е</w:t>
      </w:r>
      <w:r w:rsidRPr="009E23A4">
        <w:t>нее чем двадцать процентов цены, по которой Участником предложено заключить контракт в с</w:t>
      </w:r>
      <w:r w:rsidRPr="009E23A4">
        <w:t>о</w:t>
      </w:r>
      <w:r w:rsidRPr="009E23A4">
        <w:t>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w:t>
      </w:r>
      <w:r w:rsidRPr="009E23A4">
        <w:t>в</w:t>
      </w:r>
      <w:r w:rsidRPr="009E23A4">
        <w:t>ляется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w:t>
      </w:r>
      <w:r w:rsidRPr="009E23A4">
        <w:t>в</w:t>
      </w:r>
      <w:r w:rsidRPr="009E23A4">
        <w:t>ки фиксируется в протоколе с указанием причин отклонения такой заявки, доводится до сведения Участника, направившего заявку, не позднее рабочего дня, следующего за днем подписания ук</w:t>
      </w:r>
      <w:r w:rsidRPr="009E23A4">
        <w:t>а</w:t>
      </w:r>
      <w:r w:rsidRPr="009E23A4">
        <w:lastRenderedPageBreak/>
        <w:t>занного протокола. Если Участником в случае, предусмотренном пунктом 3.5.3. конкурсной д</w:t>
      </w:r>
      <w:r w:rsidRPr="009E23A4">
        <w:t>о</w:t>
      </w:r>
      <w:r w:rsidRPr="009E23A4">
        <w:t>кументации, в составе заявки на участие в конкурсе не предоставлена информация, подтве</w:t>
      </w:r>
      <w:r w:rsidRPr="009E23A4">
        <w:t>р</w:t>
      </w:r>
      <w:r w:rsidRPr="009E23A4">
        <w:t>ждающая его добросовестность, контракт с данным участником заключается после предоставл</w:t>
      </w:r>
      <w:r w:rsidRPr="009E23A4">
        <w:t>е</w:t>
      </w:r>
      <w:r w:rsidRPr="009E23A4">
        <w:t>ния им обеспечения исполнения контракта в размере, в полтора раза превышающем размер обе</w:t>
      </w:r>
      <w:r w:rsidRPr="009E23A4">
        <w:t>с</w:t>
      </w:r>
      <w:r w:rsidRPr="009E23A4">
        <w:t>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w:t>
      </w:r>
      <w:r w:rsidRPr="009E23A4">
        <w:t>с</w:t>
      </w:r>
      <w:r w:rsidRPr="009E23A4">
        <w:t>тавляется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размещается в единой информационной системе и доводится до сведения всех участников заку</w:t>
      </w:r>
      <w:r w:rsidRPr="009E23A4">
        <w:t>п</w:t>
      </w:r>
      <w:r w:rsidRPr="009E23A4">
        <w:t>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4" w:name="Par15"/>
      <w:bookmarkEnd w:id="14"/>
      <w:r w:rsidRPr="009E23A4">
        <w:t>3.5.6. В случае признания победителя конкурса уклонившимся от заключения контракта на участника закупки, заявке на участие в конкурсе которого присвоен второй номер, распростр</w:t>
      </w:r>
      <w:r w:rsidRPr="009E23A4">
        <w:t>а</w:t>
      </w:r>
      <w:r w:rsidRPr="009E23A4">
        <w:t>няются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w:t>
      </w:r>
      <w:r w:rsidRPr="009E23A4">
        <w:t>т</w:t>
      </w:r>
      <w:r w:rsidRPr="009E23A4">
        <w:t>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w:t>
      </w:r>
      <w:r w:rsidRPr="009E23A4">
        <w:t>и</w:t>
      </w:r>
      <w:r w:rsidRPr="009E23A4">
        <w:t>цом, уполномоченным Участником. Соблюдение Участником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и он несет ответственность за подлинность и достоверность этих информации и документов. При этом ненадлежащее испо</w:t>
      </w:r>
      <w:r w:rsidRPr="009E23A4">
        <w:t>л</w:t>
      </w:r>
      <w:r w:rsidRPr="009E23A4">
        <w:t>нение Участником требования о том, что все листы таких заявки и тома должны быть пронум</w:t>
      </w:r>
      <w:r w:rsidRPr="009E23A4">
        <w:t>е</w:t>
      </w:r>
      <w:r w:rsidRPr="009E23A4">
        <w:t>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Копии документов должны быть заверены в нотариальном порядке в случае, если указ</w:t>
      </w:r>
      <w:r w:rsidRPr="009E23A4">
        <w:t>а</w:t>
      </w:r>
      <w:r w:rsidRPr="009E23A4">
        <w:t xml:space="preserve">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w:t>
      </w:r>
      <w:r w:rsidRPr="009E23A4">
        <w:t>н</w:t>
      </w:r>
      <w:r w:rsidRPr="009E23A4">
        <w:t>ты в составе заявке на участие в конкурсе оформляются отдельно в отношении каждого лота и помещаются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lastRenderedPageBreak/>
        <w:t>В конверт с оригиналом заявки на участие в конкурсе Участник вправе поместить один С</w:t>
      </w:r>
      <w:r w:rsidRPr="009E23A4">
        <w:rPr>
          <w:lang w:val="en-US"/>
        </w:rPr>
        <w:t>D</w:t>
      </w:r>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MicrosoftOffice</w:t>
      </w:r>
      <w:r w:rsidRPr="009E23A4">
        <w:t>.</w:t>
      </w:r>
    </w:p>
    <w:p w:rsidR="009E23A4" w:rsidRPr="009E23A4" w:rsidRDefault="009E23A4" w:rsidP="009E23A4">
      <w:pPr>
        <w:tabs>
          <w:tab w:val="num" w:pos="720"/>
        </w:tabs>
        <w:suppressAutoHyphens/>
        <w:jc w:val="both"/>
      </w:pPr>
      <w:r w:rsidRPr="009E23A4">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w:t>
      </w:r>
      <w:r w:rsidRPr="009E23A4">
        <w:t>у</w:t>
      </w:r>
      <w:r w:rsidRPr="009E23A4">
        <w:t>ментации, в том числе представление неполной информации, непредставление документов, о</w:t>
      </w:r>
      <w:r w:rsidRPr="009E23A4">
        <w:t>п</w:t>
      </w:r>
      <w:r w:rsidRPr="009E23A4">
        <w:t>ределенных пунктом 3.3. конкурсной документации, Участник не допускается к участию в ко</w:t>
      </w:r>
      <w:r w:rsidRPr="009E23A4">
        <w:t>н</w:t>
      </w:r>
      <w:r w:rsidRPr="009E23A4">
        <w:t>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участие в конкурсе. Государственный заказчик не отвечает и не имеет обязательств по этим ра</w:t>
      </w:r>
      <w:r w:rsidRPr="009E23A4">
        <w:t>с</w:t>
      </w:r>
      <w:r w:rsidRPr="009E23A4">
        <w:t>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допускается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w:t>
      </w:r>
      <w:r w:rsidRPr="009E23A4">
        <w:t>о</w:t>
      </w:r>
      <w:r w:rsidRPr="009E23A4">
        <w:t xml:space="preserve">кументации,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4.1.4. 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xml:space="preserve">. </w:t>
      </w:r>
      <w:r w:rsidRPr="009E23A4">
        <w:lastRenderedPageBreak/>
        <w:t>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случае,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за</w:t>
      </w:r>
      <w:r w:rsidRPr="009E23A4">
        <w:t>я</w:t>
      </w:r>
      <w:r w:rsidRPr="009E23A4">
        <w:t>вок. В этом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w:t>
      </w:r>
      <w:r w:rsidRPr="009E23A4">
        <w:t>и</w:t>
      </w:r>
      <w:r w:rsidRPr="009E23A4">
        <w:t>тельным, если изменение осуществлено или уведомление получено заказчиком до истечения срока подачи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 возврат такого конверта с заявкой на участие в конкурсе осуществляется после вскрытия конвертов с заявками на участие в конкурсе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lastRenderedPageBreak/>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w:t>
      </w:r>
      <w:r>
        <w:t>а</w:t>
      </w:r>
      <w:r>
        <w:t xml:space="preserve">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об обеспечении заявки на участие в конкурсе в соответствии с </w:t>
      </w:r>
      <w:r w:rsidRPr="009E23A4">
        <w:rPr>
          <w:b/>
          <w:i/>
        </w:rPr>
        <w:t>Информационной карте конкурса</w:t>
      </w:r>
      <w:r w:rsidRPr="009E23A4">
        <w:t>. Обеспечение заявки на участие в конкурсе может предоставляться Участником путем внесения денежных средств или банковской гарант</w:t>
      </w:r>
      <w:r w:rsidRPr="009E23A4">
        <w:t>и</w:t>
      </w:r>
      <w:r w:rsidRPr="009E23A4">
        <w:t xml:space="preserve">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средств в качестве обеспечения заявки по</w:t>
      </w:r>
      <w:r w:rsidRPr="009E23A4">
        <w:t>д</w:t>
      </w:r>
      <w:r w:rsidRPr="009E23A4">
        <w:t xml:space="preserve">тверждается платежным поручением в составе заявки на участие в конкурсе или копией такого поручения.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w:t>
      </w:r>
      <w:r w:rsidRPr="009E23A4">
        <w:t>о</w:t>
      </w:r>
      <w:r w:rsidRPr="009E23A4">
        <w:t>пускается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4.6.4. 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w:t>
      </w:r>
      <w:r w:rsidRPr="009E23A4">
        <w:t>и</w:t>
      </w:r>
      <w:r w:rsidRPr="009E23A4">
        <w:t>знается не предоставившим обеспечение заявки.</w:t>
      </w:r>
    </w:p>
    <w:p w:rsidR="009E23A4" w:rsidRPr="009E23A4" w:rsidRDefault="009E23A4" w:rsidP="009E23A4">
      <w:pPr>
        <w:autoSpaceDE w:val="0"/>
        <w:autoSpaceDN w:val="0"/>
        <w:adjustRightInd w:val="0"/>
        <w:ind w:firstLine="540"/>
        <w:jc w:val="both"/>
      </w:pPr>
      <w:r w:rsidRPr="009E23A4">
        <w:t>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с даты наступления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возврат осуществляется в отношении денежных средств всех участников закупки, за исключен</w:t>
      </w:r>
      <w:r w:rsidRPr="009E23A4">
        <w:t>и</w:t>
      </w:r>
      <w:r w:rsidRPr="009E23A4">
        <w:t>ем победителя конкурса, которому такие денежные средства возвращаются после заключения контракта;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2) непредоставление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Заказчик в качестве обеспечения заявок принимает банковские гарантии, выданные банками, включенными в предусмотренный </w:t>
      </w:r>
      <w:hyperlink r:id="rId17" w:history="1">
        <w:r w:rsidR="009933DD">
          <w:t xml:space="preserve">статьей </w:t>
        </w:r>
        <w:r w:rsidRPr="00FE06D2">
          <w:t>7</w:t>
        </w:r>
        <w:r w:rsidR="009933DD">
          <w:t>4</w:t>
        </w:r>
        <w:r w:rsidRPr="00FE06D2">
          <w:t>.1</w:t>
        </w:r>
      </w:hyperlink>
      <w:r w:rsidRPr="00FE06D2">
        <w:t xml:space="preserve"> Налогового кодекса Российской Фед</w:t>
      </w:r>
      <w:r w:rsidRPr="00FE06D2">
        <w:t>е</w:t>
      </w:r>
      <w:r w:rsidRPr="00FE06D2">
        <w:t>рации перечень банков, отвечающих</w:t>
      </w:r>
      <w:r w:rsidRPr="009E23A4">
        <w:t xml:space="preserve"> установленным требованиям для принятия банковских г</w:t>
      </w:r>
      <w:r w:rsidRPr="009E23A4">
        <w:t>а</w:t>
      </w:r>
      <w:r w:rsidRPr="009E23A4">
        <w:t>рантий в целях налогообложения.</w:t>
      </w:r>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lastRenderedPageBreak/>
        <w:t>1) сумму банковской гарантии, подлежащую уплате гарантом заказчику в установленных частью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8"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4.6.8. 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w:t>
      </w:r>
      <w:r w:rsidRPr="009E23A4">
        <w:t>б</w:t>
      </w:r>
      <w:r w:rsidRPr="009E23A4">
        <w:t>лично во время, в месте, в порядке и в соответствии с процедурами, которые указаны в конкур</w:t>
      </w:r>
      <w:r w:rsidRPr="009E23A4">
        <w:t>с</w:t>
      </w:r>
      <w:r w:rsidRPr="009E23A4">
        <w:t>ной документации.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 xml:space="preserve">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открытом конкурсе. </w:t>
      </w:r>
    </w:p>
    <w:p w:rsidR="009E23A4" w:rsidRPr="009E23A4" w:rsidRDefault="009E23A4" w:rsidP="009E23A4">
      <w:pPr>
        <w:numPr>
          <w:ilvl w:val="2"/>
          <w:numId w:val="0"/>
        </w:numPr>
        <w:tabs>
          <w:tab w:val="num" w:pos="1080"/>
        </w:tabs>
        <w:suppressAutoHyphens/>
        <w:ind w:firstLine="720"/>
        <w:jc w:val="both"/>
      </w:pPr>
      <w:r w:rsidRPr="009E23A4">
        <w:t>5.1.3.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5.1.4. Единая комиссия вскрывает конверты с заявками на участие в открытом конкурсе, е</w:t>
      </w:r>
      <w:r w:rsidRPr="009E23A4">
        <w:t>с</w:t>
      </w:r>
      <w:r w:rsidRPr="009E23A4">
        <w:t>ли такие конверты и заявки поступили Заказчику до вскрытия таких конвертов. В случае уст</w:t>
      </w:r>
      <w:r w:rsidRPr="009E23A4">
        <w:t>а</w:t>
      </w:r>
      <w:r w:rsidRPr="009E23A4">
        <w:t>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w:t>
      </w:r>
      <w:r w:rsidRPr="009E23A4">
        <w:lastRenderedPageBreak/>
        <w:t>(для физического лица), почтовый адрес каждого Участника, конверт с заявкой которого вскр</w:t>
      </w:r>
      <w:r w:rsidRPr="009E23A4">
        <w:t>ы</w:t>
      </w:r>
      <w:r w:rsidRPr="009E23A4">
        <w:t>вается, наличие информации и документов, предусмотренных конкурсной документацией, усл</w:t>
      </w:r>
      <w:r w:rsidRPr="009E23A4">
        <w:t>о</w:t>
      </w:r>
      <w:r w:rsidRPr="009E23A4">
        <w:t>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w:t>
      </w:r>
      <w:r w:rsidRPr="009E23A4">
        <w:t>я</w:t>
      </w:r>
      <w:r w:rsidRPr="009E23A4">
        <w:t>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9E23A4" w:rsidRPr="009E23A4" w:rsidRDefault="009E23A4" w:rsidP="009E23A4">
      <w:pPr>
        <w:autoSpaceDE w:val="0"/>
        <w:autoSpaceDN w:val="0"/>
        <w:adjustRightInd w:val="0"/>
        <w:ind w:firstLine="540"/>
        <w:jc w:val="both"/>
      </w:pPr>
      <w:r w:rsidRPr="009E23A4">
        <w:t>5.1.6. Протокол вскрытия конвертов с заявками на участие в открытом конкурсе ведется Единой комиссией, подписывается всеми присутствующими членами Единой комиссии неп</w:t>
      </w:r>
      <w:r w:rsidRPr="009E23A4">
        <w:t>о</w:t>
      </w:r>
      <w:r w:rsidRPr="009E23A4">
        <w:t xml:space="preserve">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w:t>
      </w:r>
      <w:r w:rsidRPr="009E23A4">
        <w:t>в</w:t>
      </w:r>
      <w:r w:rsidRPr="009E23A4">
        <w:t>ками на участие в открытом конкурсе. Участник, присутствующий при вскрытии конвертов с з</w:t>
      </w:r>
      <w:r w:rsidRPr="009E23A4">
        <w:t>а</w:t>
      </w:r>
      <w:r w:rsidRPr="009E23A4">
        <w:t>явками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дцать дней с даты вскрытия конвертов с такими заявками. Заказчик вправе продлить срок ра</w:t>
      </w:r>
      <w:r w:rsidRPr="009E23A4">
        <w:rPr>
          <w:bCs/>
        </w:rPr>
        <w:t>с</w:t>
      </w:r>
      <w:r w:rsidRPr="009E23A4">
        <w:rPr>
          <w:bCs/>
        </w:rPr>
        <w:t>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w:t>
      </w:r>
      <w:r w:rsidRPr="009E23A4">
        <w:rPr>
          <w:bCs/>
        </w:rPr>
        <w:t>о</w:t>
      </w:r>
      <w:r w:rsidRPr="009E23A4">
        <w:rPr>
          <w:bCs/>
        </w:rPr>
        <w:t>ваниям Закона, извещению об осуществлении закупки и конкурсной документации, а Участник, подавший такую заявку, соответствует требованиям, которые предъявляются к участнику заку</w:t>
      </w:r>
      <w:r w:rsidRPr="009E23A4">
        <w:rPr>
          <w:bCs/>
        </w:rPr>
        <w:t>п</w:t>
      </w:r>
      <w:r w:rsidRPr="009E23A4">
        <w:rPr>
          <w:bCs/>
        </w:rPr>
        <w:t>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w:t>
      </w:r>
      <w:r w:rsidRPr="009E23A4">
        <w:rPr>
          <w:bCs/>
        </w:rPr>
        <w:t>а</w:t>
      </w:r>
      <w:r w:rsidRPr="009E23A4">
        <w:rPr>
          <w:bCs/>
        </w:rPr>
        <w:t>кая заявка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6.1.6. В случае,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w:t>
      </w:r>
      <w:r w:rsidRPr="009E23A4">
        <w:rPr>
          <w:bCs/>
        </w:rPr>
        <w:t>у</w:t>
      </w:r>
      <w:r w:rsidRPr="009E23A4">
        <w:rPr>
          <w:bCs/>
        </w:rPr>
        <w:t>чае, если в нескольких заявках на участие в конкурсе содержатся одинаковые условия исполн</w:t>
      </w:r>
      <w:r w:rsidRPr="009E23A4">
        <w:rPr>
          <w:bCs/>
        </w:rPr>
        <w:t>е</w:t>
      </w:r>
      <w:r w:rsidRPr="009E23A4">
        <w:rPr>
          <w:bCs/>
        </w:rPr>
        <w:t>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участие в конкурсе которого присвоен первый номер.</w:t>
      </w:r>
    </w:p>
    <w:p w:rsidR="009E23A4" w:rsidRPr="009E23A4" w:rsidRDefault="009E23A4" w:rsidP="009E23A4">
      <w:pPr>
        <w:autoSpaceDE w:val="0"/>
        <w:autoSpaceDN w:val="0"/>
        <w:adjustRightInd w:val="0"/>
        <w:ind w:firstLine="540"/>
        <w:jc w:val="both"/>
        <w:rPr>
          <w:bCs/>
        </w:rPr>
      </w:pPr>
      <w:bookmarkStart w:id="15" w:name="Par11"/>
      <w:bookmarkEnd w:id="15"/>
      <w:r w:rsidRPr="009E23A4">
        <w:rPr>
          <w:bCs/>
        </w:rPr>
        <w:t>6.1.9. Результаты рассмотрения и оценки заявок на участие в конкурсе фиксируются в пр</w:t>
      </w:r>
      <w:r w:rsidRPr="009E23A4">
        <w:rPr>
          <w:bCs/>
        </w:rPr>
        <w:t>о</w:t>
      </w:r>
      <w:r w:rsidRPr="009E23A4">
        <w:rPr>
          <w:bCs/>
        </w:rPr>
        <w:t>токоле рассмотрения и оценки таких заявок,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lastRenderedPageBreak/>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указанием причин их отклонения, в том числе положений Закона и положений конкурсной док</w:t>
      </w:r>
      <w:r w:rsidRPr="009E23A4">
        <w:rPr>
          <w:bCs/>
        </w:rPr>
        <w:t>у</w:t>
      </w:r>
      <w:r w:rsidRPr="009E23A4">
        <w:rPr>
          <w:bCs/>
        </w:rPr>
        <w:t>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w:t>
      </w:r>
      <w:r w:rsidRPr="009E23A4">
        <w:rPr>
          <w:bCs/>
        </w:rPr>
        <w:t>и</w:t>
      </w:r>
      <w:r w:rsidRPr="009E23A4">
        <w:rPr>
          <w:bCs/>
        </w:rPr>
        <w:t>зических лиц), почтовые адреса участников конкурса, заявкам на участие в конкурсе которых присвоены первый и второй номера.</w:t>
      </w:r>
    </w:p>
    <w:p w:rsidR="009E23A4" w:rsidRPr="009E23A4" w:rsidRDefault="009E23A4" w:rsidP="009E23A4">
      <w:pPr>
        <w:autoSpaceDE w:val="0"/>
        <w:autoSpaceDN w:val="0"/>
        <w:adjustRightInd w:val="0"/>
        <w:ind w:firstLine="540"/>
        <w:jc w:val="both"/>
        <w:rPr>
          <w:bCs/>
        </w:rPr>
      </w:pPr>
      <w:bookmarkStart w:id="16" w:name="Par20"/>
      <w:bookmarkEnd w:id="16"/>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w:t>
      </w:r>
      <w:r w:rsidRPr="009E23A4">
        <w:rPr>
          <w:bCs/>
        </w:rPr>
        <w:t>и</w:t>
      </w:r>
      <w:r w:rsidRPr="009E23A4">
        <w:rPr>
          <w:bCs/>
        </w:rPr>
        <w:t>зического лица), почтовый адрес Участника, подавшего единственную заявку на участие в ко</w:t>
      </w:r>
      <w:r w:rsidRPr="009E23A4">
        <w:rPr>
          <w:bCs/>
        </w:rPr>
        <w:t>н</w:t>
      </w:r>
      <w:r w:rsidRPr="009E23A4">
        <w:rPr>
          <w:bCs/>
        </w:rPr>
        <w:t>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которые подписываются всеми присутствующими членами конкурсной комиссии. К этим прот</w:t>
      </w:r>
      <w:r w:rsidRPr="009E23A4">
        <w:rPr>
          <w:bCs/>
        </w:rPr>
        <w:t>о</w:t>
      </w:r>
      <w:r w:rsidRPr="009E23A4">
        <w:rPr>
          <w:bCs/>
        </w:rPr>
        <w:t xml:space="preserve">колам прилагается информация, предусмотренная </w:t>
      </w:r>
      <w:hyperlink r:id="rId19" w:history="1">
        <w:r w:rsidRPr="009E23A4">
          <w:rPr>
            <w:bCs/>
          </w:rPr>
          <w:t>пунктом 2 части 2 статьи 51</w:t>
        </w:r>
      </w:hyperlink>
      <w:r w:rsidRPr="009E23A4">
        <w:rPr>
          <w:bCs/>
        </w:rPr>
        <w:t xml:space="preserve"> Закона. Один э</w:t>
      </w:r>
      <w:r w:rsidRPr="009E23A4">
        <w:rPr>
          <w:bCs/>
        </w:rPr>
        <w:t>к</w:t>
      </w:r>
      <w:r w:rsidRPr="009E23A4">
        <w:rPr>
          <w:bCs/>
        </w:rPr>
        <w:t>земпляр каждого из этих протоколов хранится у Заказчика, другой экземпляр в течение трех р</w:t>
      </w:r>
      <w:r w:rsidRPr="009E23A4">
        <w:rPr>
          <w:bCs/>
        </w:rPr>
        <w:t>а</w:t>
      </w:r>
      <w:r w:rsidRPr="009E23A4">
        <w:rPr>
          <w:bCs/>
        </w:rPr>
        <w:t>бочих дней с даты его подписания направляется победителю конкурса или Участнику, подавш</w:t>
      </w:r>
      <w:r w:rsidRPr="009E23A4">
        <w:rPr>
          <w:bCs/>
        </w:rPr>
        <w:t>е</w:t>
      </w:r>
      <w:r w:rsidRPr="009E23A4">
        <w:rPr>
          <w:bCs/>
        </w:rPr>
        <w:t>му единственную заявку на участие в конкурсе, с приложением проекта государственного ко</w:t>
      </w:r>
      <w:r w:rsidRPr="009E23A4">
        <w:rPr>
          <w:bCs/>
        </w:rPr>
        <w:t>н</w:t>
      </w:r>
      <w:r w:rsidRPr="009E23A4">
        <w:rPr>
          <w:bCs/>
        </w:rPr>
        <w:t>тракта, который составляется путем включения в данный проект условий государственного ко</w:t>
      </w:r>
      <w:r w:rsidRPr="009E23A4">
        <w:rPr>
          <w:bCs/>
        </w:rPr>
        <w:t>н</w:t>
      </w:r>
      <w:r w:rsidRPr="009E23A4">
        <w:rPr>
          <w:bCs/>
        </w:rPr>
        <w:t>тракта, предложенных победителем конкурса или Участником,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w:t>
      </w:r>
      <w:r w:rsidRPr="009E23A4">
        <w:rPr>
          <w:bCs/>
        </w:rPr>
        <w:t>е</w:t>
      </w:r>
      <w:r w:rsidRPr="009E23A4">
        <w:rPr>
          <w:bCs/>
        </w:rPr>
        <w:t>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6.1.12. 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0"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7" w:name="_Toc159855018"/>
      <w:bookmarkStart w:id="18" w:name="_Toc134681229"/>
      <w:bookmarkStart w:id="19" w:name="_Ref119429973"/>
      <w:bookmarkStart w:id="20" w:name="_8.1._Срок_заключения_Контракта"/>
      <w:bookmarkEnd w:id="17"/>
      <w:bookmarkEnd w:id="18"/>
      <w:bookmarkEnd w:id="19"/>
      <w:bookmarkEnd w:id="20"/>
      <w:r w:rsidRPr="009E23A4">
        <w:rPr>
          <w:b/>
        </w:rPr>
        <w:lastRenderedPageBreak/>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w:t>
      </w:r>
      <w:r w:rsidRPr="009E23A4">
        <w:t>ь</w:t>
      </w:r>
      <w:r w:rsidRPr="009E23A4">
        <w:t>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7.1.2.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При этом контракт заключается только после предоставления Уч</w:t>
      </w:r>
      <w:r w:rsidRPr="009E23A4">
        <w:t>а</w:t>
      </w:r>
      <w:r w:rsidRPr="009E23A4">
        <w:t>стником обеспечения исполнения контракта в соответствии с требованиями конкурсной док</w:t>
      </w:r>
      <w:r w:rsidRPr="009E23A4">
        <w:t>у</w:t>
      </w:r>
      <w:r w:rsidRPr="009E23A4">
        <w:t>ментации.</w:t>
      </w:r>
    </w:p>
    <w:p w:rsidR="009E23A4" w:rsidRPr="009E23A4" w:rsidRDefault="009E23A4" w:rsidP="009E23A4">
      <w:pPr>
        <w:autoSpaceDE w:val="0"/>
        <w:autoSpaceDN w:val="0"/>
        <w:adjustRightInd w:val="0"/>
        <w:ind w:firstLine="540"/>
        <w:jc w:val="both"/>
      </w:pPr>
      <w:r w:rsidRPr="009E23A4">
        <w:t>7.1.3. В течение десяти дней с даты размещения в единой информационной системе прот</w:t>
      </w:r>
      <w:r w:rsidRPr="009E23A4">
        <w:t>о</w:t>
      </w:r>
      <w:r w:rsidRPr="009E23A4">
        <w:t>кола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w:t>
      </w:r>
      <w:r w:rsidRPr="009E23A4">
        <w:t>с</w:t>
      </w:r>
      <w:r w:rsidRPr="009E23A4">
        <w:t>тавление обеспечения исполнения контракта в размере, который предусмотрен конкурсной д</w:t>
      </w:r>
      <w:r w:rsidRPr="009E23A4">
        <w:t>о</w:t>
      </w:r>
      <w:r w:rsidRPr="009E23A4">
        <w:t xml:space="preserve">кументацией или </w:t>
      </w:r>
      <w:hyperlink r:id="rId21" w:history="1">
        <w:r w:rsidRPr="009E23A4">
          <w:t>частью 1 статьи 37</w:t>
        </w:r>
      </w:hyperlink>
      <w:r w:rsidRPr="009E23A4">
        <w:t xml:space="preserve"> Закона. В случае, если победителем конкурса не исполнены требования настоящей части, такой победитель признается уклонившимся от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7.1.5.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w:t>
      </w:r>
      <w:r w:rsidRPr="009E23A4">
        <w:t>о</w:t>
      </w:r>
      <w:r w:rsidRPr="009E23A4">
        <w:t>нившимся от заключения контракта. Участник,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7.1.6. Непредоставление Участником, заявке на участие в конкурсе которого присвоен вт</w:t>
      </w:r>
      <w:r w:rsidRPr="009E23A4">
        <w:t>о</w:t>
      </w:r>
      <w:r w:rsidRPr="009E23A4">
        <w:t>рой номер, заказчику в срок, установленный пунктом 7.1.5., подписанных этим участником э</w:t>
      </w:r>
      <w:r w:rsidRPr="009E23A4">
        <w:t>к</w:t>
      </w:r>
      <w:r w:rsidRPr="009E23A4">
        <w:t>земпляров контракта и обеспечения исполнения контракта не считается уклонением этого учас</w:t>
      </w:r>
      <w:r w:rsidRPr="009E23A4">
        <w:t>т</w:t>
      </w:r>
      <w:r w:rsidRPr="009E23A4">
        <w:t>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w:t>
      </w:r>
      <w:r w:rsidRPr="009E23A4">
        <w:t>а</w:t>
      </w:r>
      <w:r w:rsidRPr="009E23A4">
        <w:t>ключен контракт, или его представителю либо направить один экземпляр контракта по почте л</w:t>
      </w:r>
      <w:r w:rsidRPr="009E23A4">
        <w:t>и</w:t>
      </w:r>
      <w:r w:rsidRPr="009E23A4">
        <w:t>цу, с которым заключен контракт. В случае, если Заказчик не совершил предусмотренные н</w:t>
      </w:r>
      <w:r w:rsidRPr="009E23A4">
        <w:t>а</w:t>
      </w:r>
      <w:r w:rsidRPr="009E23A4">
        <w:t>стоящим пунктом действия, он признается уклонившимся от заключения контракта. При уклон</w:t>
      </w:r>
      <w:r w:rsidRPr="009E23A4">
        <w:t>е</w:t>
      </w:r>
      <w:r w:rsidRPr="009E23A4">
        <w:t>нии заказчика от заключения контракта с победителем конкурса или участником конкурса, зая</w:t>
      </w:r>
      <w:r w:rsidRPr="009E23A4">
        <w:t>в</w:t>
      </w:r>
      <w:r w:rsidRPr="009E23A4">
        <w:t>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w:t>
      </w:r>
      <w:r w:rsidRPr="009E23A4">
        <w:t>а</w:t>
      </w:r>
      <w:r w:rsidRPr="009E23A4">
        <w:t>ких судебных актов или таких обстоятельств в течение одного дня. При этом течение устано</w:t>
      </w:r>
      <w:r w:rsidRPr="009E23A4">
        <w:t>в</w:t>
      </w:r>
      <w:r w:rsidRPr="009E23A4">
        <w:t xml:space="preserve">ленных сроков приостанавливается на срок исполнения таких судебных актов или срок действия </w:t>
      </w:r>
      <w:r w:rsidRPr="009E23A4">
        <w:lastRenderedPageBreak/>
        <w:t>таких обстоятельств, но не более чем на тридцать дней. В случае отмены, изменения или испо</w:t>
      </w:r>
      <w:r w:rsidRPr="009E23A4">
        <w:t>л</w:t>
      </w:r>
      <w:r w:rsidRPr="009E23A4">
        <w:t>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w:t>
      </w:r>
      <w:r w:rsidRPr="009E23A4">
        <w:t>я</w:t>
      </w:r>
      <w:r w:rsidRPr="009E23A4">
        <w:t>тельств.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w:t>
      </w:r>
      <w:r w:rsidRPr="009E23A4">
        <w:rPr>
          <w:bCs/>
        </w:rPr>
        <w:t>о</w:t>
      </w:r>
      <w:r w:rsidRPr="009E23A4">
        <w:rPr>
          <w:bCs/>
        </w:rPr>
        <w:t>лее научно-исследовательских работ в отношении одного предмета и с одними и теми же усл</w:t>
      </w:r>
      <w:r w:rsidRPr="009E23A4">
        <w:rPr>
          <w:bCs/>
        </w:rPr>
        <w:t>о</w:t>
      </w:r>
      <w:r w:rsidRPr="009E23A4">
        <w:rPr>
          <w:bCs/>
        </w:rPr>
        <w:t>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w:t>
      </w:r>
      <w:r w:rsidRPr="009E23A4">
        <w:rPr>
          <w:bCs/>
        </w:rPr>
        <w:t>а</w:t>
      </w:r>
      <w:r w:rsidRPr="009E23A4">
        <w:rPr>
          <w:bCs/>
        </w:rPr>
        <w:t>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Исполнение контракта может обеспечиваться предоставлением банковской гарантии, выданной банком и соответствующей требованиям </w:t>
      </w:r>
      <w:hyperlink r:id="rId22"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контракт, обеспечения исполнения контракта.</w:t>
      </w:r>
    </w:p>
    <w:p w:rsidR="009E23A4" w:rsidRPr="009E23A4" w:rsidRDefault="009E23A4" w:rsidP="009E23A4">
      <w:pPr>
        <w:autoSpaceDE w:val="0"/>
        <w:autoSpaceDN w:val="0"/>
        <w:adjustRightInd w:val="0"/>
        <w:ind w:firstLine="540"/>
        <w:jc w:val="both"/>
      </w:pPr>
      <w:r w:rsidRPr="009E23A4">
        <w:t>7.2.4. В случае непредоставления Участником, с которым заключается контракт, обеспеч</w:t>
      </w:r>
      <w:r w:rsidRPr="009E23A4">
        <w:t>е</w:t>
      </w:r>
      <w:r w:rsidRPr="009E23A4">
        <w:t>ния исполнения контракта в срок, установленный для заключения контракта, такой Участник считается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w:t>
      </w:r>
      <w:r w:rsidRPr="009E23A4">
        <w:t>и</w:t>
      </w:r>
      <w:r w:rsidRPr="009E23A4">
        <w:t>ку обеспечение исполнения контракта, уменьшенное на размер выполненных обязательств, пр</w:t>
      </w:r>
      <w:r w:rsidRPr="009E23A4">
        <w:t>е</w:t>
      </w:r>
      <w:r w:rsidRPr="009E23A4">
        <w:t>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В случае, предусмотренном </w:t>
      </w:r>
      <w:hyperlink r:id="rId23"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w:t>
      </w:r>
      <w:r w:rsidRPr="009E23A4">
        <w:t>т</w:t>
      </w:r>
      <w:r w:rsidRPr="009E23A4">
        <w:t>вуют более чем тридцать дней, конкурс признается несостоявшимся и денежные средства, вн</w:t>
      </w:r>
      <w:r w:rsidRPr="009E23A4">
        <w:t>е</w:t>
      </w:r>
      <w:r w:rsidRPr="009E23A4">
        <w:t>сенные в качестве обеспечения исполнения контракта, возвращаются победителю конкурса в т</w:t>
      </w:r>
      <w:r w:rsidRPr="009E23A4">
        <w:t>е</w:t>
      </w:r>
      <w:r w:rsidRPr="009E23A4">
        <w:t>чение пяти рабочих дней с даты признания конкурса несостоявшимся.</w:t>
      </w:r>
    </w:p>
    <w:p w:rsidR="009E23A4" w:rsidRPr="009E23A4" w:rsidRDefault="009E23A4" w:rsidP="009E23A4">
      <w:pPr>
        <w:autoSpaceDE w:val="0"/>
        <w:autoSpaceDN w:val="0"/>
        <w:adjustRightInd w:val="0"/>
        <w:ind w:firstLine="540"/>
        <w:jc w:val="both"/>
      </w:pPr>
      <w:r w:rsidRPr="009E23A4">
        <w:t>7.2.</w:t>
      </w:r>
      <w:r w:rsidR="007C74DA">
        <w:t>7</w:t>
      </w:r>
      <w:r w:rsidRPr="009E23A4">
        <w:t>. Заказчик в качестве обеспечения исполнения контрактов принимает банковские г</w:t>
      </w:r>
      <w:r w:rsidRPr="009E23A4">
        <w:t>а</w:t>
      </w:r>
      <w:r w:rsidRPr="009E23A4">
        <w:t xml:space="preserve">рантии, выданные банками, включенными в предусмотренный </w:t>
      </w:r>
      <w:hyperlink r:id="rId24" w:history="1">
        <w:r w:rsidRPr="009E23A4">
          <w:t>статьей 7</w:t>
        </w:r>
        <w:r w:rsidR="003540C2">
          <w:t>4</w:t>
        </w:r>
        <w:r w:rsidRPr="009E23A4">
          <w:t>.1</w:t>
        </w:r>
      </w:hyperlink>
      <w:r w:rsidRPr="009E23A4">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1" w:name="Par29"/>
      <w:bookmarkEnd w:id="21"/>
      <w:r w:rsidRPr="009E23A4">
        <w:t>1) сумму банковской гарантии, подлежащую уплате гарантом Заказчику в случае ненадл</w:t>
      </w:r>
      <w:r w:rsidRPr="009E23A4">
        <w:t>е</w:t>
      </w:r>
      <w:r w:rsidRPr="009E23A4">
        <w:t xml:space="preserve">жащего исполнения обязательств принципалом в соответствии со </w:t>
      </w:r>
      <w:hyperlink r:id="rId25"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lastRenderedPageBreak/>
        <w:t xml:space="preserve">5) срок действия банковской гарантии с учетом требований </w:t>
      </w:r>
      <w:hyperlink r:id="rId26" w:history="1">
        <w:r w:rsidRPr="009E23A4">
          <w:t>статьей</w:t>
        </w:r>
      </w:hyperlink>
      <w:hyperlink r:id="rId27"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w:t>
      </w:r>
      <w:r w:rsidR="00F36B78" w:rsidRPr="00F36B78">
        <w:t>н</w:t>
      </w:r>
      <w:r w:rsidR="00F36B78" w:rsidRPr="00F36B78">
        <w:t>ковской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8"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2" w:name="Par10"/>
      <w:bookmarkEnd w:id="22"/>
      <w:r w:rsidRPr="009E23A4">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3" w:name="Par12"/>
      <w:bookmarkEnd w:id="23"/>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w:t>
      </w:r>
      <w:r w:rsidRPr="009E23A4">
        <w:rPr>
          <w:bCs/>
        </w:rPr>
        <w:t>о</w:t>
      </w:r>
      <w:r w:rsidRPr="009E23A4">
        <w:rPr>
          <w:bCs/>
        </w:rPr>
        <w:t>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том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w:t>
      </w:r>
      <w:r w:rsidRPr="009E23A4">
        <w:rPr>
          <w:bCs/>
        </w:rPr>
        <w:t>а</w:t>
      </w:r>
      <w:r w:rsidRPr="009E23A4">
        <w:rPr>
          <w:bCs/>
        </w:rPr>
        <w:t>тельства Российской Федерации цены контракта пропорционально дополнительному объему р</w:t>
      </w:r>
      <w:r w:rsidRPr="009E23A4">
        <w:rPr>
          <w:bCs/>
        </w:rPr>
        <w:t>а</w:t>
      </w:r>
      <w:r w:rsidRPr="009E23A4">
        <w:rPr>
          <w:bCs/>
        </w:rPr>
        <w:t>боты или услуги исходя из установленной в контракте цены работы или услуги, но не более чем на десять процентов цены контракта. При уменьшении предусмотренных контрактом объема р</w:t>
      </w:r>
      <w:r w:rsidRPr="009E23A4">
        <w:rPr>
          <w:bCs/>
        </w:rPr>
        <w:t>а</w:t>
      </w:r>
      <w:r w:rsidRPr="009E23A4">
        <w:rPr>
          <w:bCs/>
        </w:rPr>
        <w:t>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r w:rsidRPr="009E23A4">
        <w:rPr>
          <w:bCs/>
        </w:rPr>
        <w:t xml:space="preserve">3) если цена заключенного для обеспечения федеральных нужд на срок не менее чем три года контракта составляет либо превышает </w:t>
      </w:r>
      <w:hyperlink r:id="rId29"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w:t>
      </w:r>
      <w:r w:rsidRPr="009E23A4">
        <w:rPr>
          <w:bCs/>
        </w:rPr>
        <w:t>е</w:t>
      </w:r>
      <w:r w:rsidRPr="009E23A4">
        <w:rPr>
          <w:bCs/>
        </w:rPr>
        <w:t>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0" w:history="1">
        <w:r w:rsidRPr="009E23A4">
          <w:rPr>
            <w:bCs/>
          </w:rPr>
          <w:t>пунктом 6 статьи 161</w:t>
        </w:r>
      </w:hyperlink>
      <w:r w:rsidRPr="009E23A4">
        <w:rPr>
          <w:bCs/>
        </w:rPr>
        <w:t xml:space="preserve"> Бюджетного кодекса Российской Ф</w:t>
      </w:r>
      <w:r w:rsidRPr="009E23A4">
        <w:rPr>
          <w:bCs/>
        </w:rPr>
        <w:t>е</w:t>
      </w:r>
      <w:r w:rsidRPr="009E23A4">
        <w:rPr>
          <w:bCs/>
        </w:rPr>
        <w:t xml:space="preserve">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w:t>
      </w:r>
      <w:hyperlink r:id="rId31"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контрактом;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2"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w:t>
      </w:r>
      <w:r w:rsidRPr="009E23A4">
        <w:rPr>
          <w:bCs/>
        </w:rPr>
        <w:t>е</w:t>
      </w:r>
      <w:r w:rsidRPr="009E23A4">
        <w:rPr>
          <w:bCs/>
        </w:rPr>
        <w:lastRenderedPageBreak/>
        <w:t>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w:t>
      </w:r>
      <w:r w:rsidRPr="009E23A4">
        <w:rPr>
          <w:bCs/>
        </w:rPr>
        <w:t>а</w:t>
      </w:r>
      <w:r w:rsidRPr="009E23A4">
        <w:rPr>
          <w:bCs/>
        </w:rPr>
        <w:t>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4" w:name="Par18"/>
      <w:bookmarkEnd w:id="24"/>
      <w:r w:rsidRPr="009E23A4">
        <w:rPr>
          <w:bCs/>
        </w:rPr>
        <w:t>7.4.1. Расторжение контракта допускается по соглашению сторон, по решению суда, в сл</w:t>
      </w:r>
      <w:r w:rsidRPr="009E23A4">
        <w:rPr>
          <w:bCs/>
        </w:rPr>
        <w:t>у</w:t>
      </w:r>
      <w:r w:rsidRPr="009E23A4">
        <w:rPr>
          <w:bCs/>
        </w:rPr>
        <w:t>чае одностороннего отказа стороны контракта от исполнения контракта в соответствии с гра</w:t>
      </w:r>
      <w:r w:rsidRPr="009E23A4">
        <w:rPr>
          <w:bCs/>
        </w:rPr>
        <w:t>ж</w:t>
      </w:r>
      <w:r w:rsidRPr="009E23A4">
        <w:rPr>
          <w:bCs/>
        </w:rPr>
        <w:t>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5" w:name="Par21"/>
      <w:bookmarkEnd w:id="25"/>
      <w:r w:rsidRPr="009E23A4">
        <w:rPr>
          <w:bCs/>
        </w:rPr>
        <w:t>7.4.3. Заказчик вправе провести экспертизу выполненной работы, оказанной услуги с пр</w:t>
      </w:r>
      <w:r w:rsidRPr="009E23A4">
        <w:rPr>
          <w:bCs/>
        </w:rPr>
        <w:t>и</w:t>
      </w:r>
      <w:r w:rsidRPr="009E23A4">
        <w:rPr>
          <w:bCs/>
        </w:rPr>
        <w:t>влечением экспертов, экспертных организаций до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w:t>
      </w:r>
      <w:r w:rsidRPr="009E23A4">
        <w:rPr>
          <w:bCs/>
        </w:rPr>
        <w:t>л</w:t>
      </w:r>
      <w:r w:rsidRPr="009E23A4">
        <w:rPr>
          <w:bCs/>
        </w:rPr>
        <w:t>нения контракта может быть принято Заказчиком только при условии, что по результатам эк</w:t>
      </w:r>
      <w:r w:rsidRPr="009E23A4">
        <w:rPr>
          <w:bCs/>
        </w:rPr>
        <w:t>с</w:t>
      </w:r>
      <w:r w:rsidRPr="009E23A4">
        <w:rPr>
          <w:bCs/>
        </w:rPr>
        <w:t>пертизы выполненной работы или оказанной услуги в заключении эксперта, экспертной орган</w:t>
      </w:r>
      <w:r w:rsidRPr="009E23A4">
        <w:rPr>
          <w:bCs/>
        </w:rPr>
        <w:t>и</w:t>
      </w:r>
      <w:r w:rsidRPr="009E23A4">
        <w:rPr>
          <w:bCs/>
        </w:rPr>
        <w:t>зации будут подтверждены нарушения условий контракта, послужившие основанием для одн</w:t>
      </w:r>
      <w:r w:rsidRPr="009E23A4">
        <w:rPr>
          <w:bCs/>
        </w:rPr>
        <w:t>о</w:t>
      </w:r>
      <w:r w:rsidRPr="009E23A4">
        <w:rPr>
          <w:bCs/>
        </w:rPr>
        <w:t>стороннего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w:t>
      </w:r>
      <w:r w:rsidRPr="009E23A4">
        <w:rPr>
          <w:bCs/>
        </w:rPr>
        <w:t>н</w:t>
      </w:r>
      <w:r w:rsidRPr="009E23A4">
        <w:rPr>
          <w:bCs/>
        </w:rPr>
        <w:t>формационной системе и направляется подрядчику (исполнителю) по почте заказным письмом с уведомлением о вручении по адресу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w:t>
      </w:r>
      <w:r w:rsidRPr="009E23A4">
        <w:rPr>
          <w:bCs/>
        </w:rPr>
        <w:t>м</w:t>
      </w:r>
      <w:r w:rsidRPr="009E23A4">
        <w:rPr>
          <w:bCs/>
        </w:rPr>
        <w:t>ления и получение Заказчиком подтверждения о его вручении подрядчику (исполнителю). Датой уведомления признается дата получения Заказчиком подтверждения о вручении подрядчику (и</w:t>
      </w:r>
      <w:r w:rsidRPr="009E23A4">
        <w:rPr>
          <w:bCs/>
        </w:rPr>
        <w:t>с</w:t>
      </w:r>
      <w:r w:rsidRPr="009E23A4">
        <w:rPr>
          <w:bCs/>
        </w:rPr>
        <w:t>полнителю) указанного уведомления либо дата получения Заказчиком информации об отсутс</w:t>
      </w:r>
      <w:r w:rsidRPr="009E23A4">
        <w:rPr>
          <w:bCs/>
        </w:rPr>
        <w:t>т</w:t>
      </w:r>
      <w:r w:rsidRPr="009E23A4">
        <w:rPr>
          <w:bCs/>
        </w:rPr>
        <w:t>вии подрядчика (исполнителя) по его адресу, указанному в контракте. При невозможности пол</w:t>
      </w:r>
      <w:r w:rsidRPr="009E23A4">
        <w:rPr>
          <w:bCs/>
        </w:rPr>
        <w:t>у</w:t>
      </w:r>
      <w:r w:rsidRPr="009E23A4">
        <w:rPr>
          <w:bCs/>
        </w:rPr>
        <w:t>чения указанных подтверждения либо информации датой такого надлежащего уведомления пр</w:t>
      </w:r>
      <w:r w:rsidRPr="009E23A4">
        <w:rPr>
          <w:bCs/>
        </w:rPr>
        <w:t>и</w:t>
      </w:r>
      <w:r w:rsidRPr="009E23A4">
        <w:rPr>
          <w:bCs/>
        </w:rPr>
        <w:t>знается дата по истечении тридцати дней с даты размещения решения Заказчика об односторо</w:t>
      </w:r>
      <w:r w:rsidRPr="009E23A4">
        <w:rPr>
          <w:bCs/>
        </w:rPr>
        <w:t>н</w:t>
      </w:r>
      <w:r w:rsidRPr="009E23A4">
        <w:rPr>
          <w:bCs/>
        </w:rPr>
        <w:t>нем отказе от исполнения контракта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7.4.6.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нения контракта, если в течение десятидневного срока с даты уведомления подрядчика (испо</w:t>
      </w:r>
      <w:r w:rsidRPr="009E23A4">
        <w:rPr>
          <w:bCs/>
        </w:rPr>
        <w:t>л</w:t>
      </w:r>
      <w:r w:rsidRPr="009E23A4">
        <w:rPr>
          <w:bCs/>
        </w:rPr>
        <w:t>нителя) о принятом решении об одностороннем отказе от исполнения контракта устранено н</w:t>
      </w:r>
      <w:r w:rsidRPr="009E23A4">
        <w:rPr>
          <w:bCs/>
        </w:rPr>
        <w:t>а</w:t>
      </w:r>
      <w:r w:rsidRPr="009E23A4">
        <w:rPr>
          <w:bCs/>
        </w:rPr>
        <w:t>рушение условий контракта, послужившее основанием для принятия указанного решения, а та</w:t>
      </w:r>
      <w:r w:rsidRPr="009E23A4">
        <w:rPr>
          <w:bCs/>
        </w:rPr>
        <w:t>к</w:t>
      </w:r>
      <w:r w:rsidRPr="009E23A4">
        <w:rPr>
          <w:bCs/>
        </w:rPr>
        <w:t>же Заказчику компенсированы затраты на проведение экспертизы. Данное правило не примен</w:t>
      </w:r>
      <w:r w:rsidRPr="009E23A4">
        <w:rPr>
          <w:bCs/>
        </w:rPr>
        <w:t>я</w:t>
      </w:r>
      <w:r w:rsidRPr="009E23A4">
        <w:rPr>
          <w:bCs/>
        </w:rPr>
        <w:lastRenderedPageBreak/>
        <w:t>ется в случае повторного нарушения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w:t>
      </w:r>
      <w:r w:rsidRPr="009E23A4">
        <w:rPr>
          <w:bCs/>
        </w:rPr>
        <w:t>а</w:t>
      </w:r>
      <w:r w:rsidRPr="009E23A4">
        <w:rPr>
          <w:bCs/>
        </w:rPr>
        <w:t>новленным конкурсной документацией требованиям к Участникам или предоставил недостове</w:t>
      </w:r>
      <w:r w:rsidRPr="009E23A4">
        <w:rPr>
          <w:bCs/>
        </w:rPr>
        <w:t>р</w:t>
      </w:r>
      <w:r w:rsidRPr="009E23A4">
        <w:rPr>
          <w:bCs/>
        </w:rPr>
        <w:t>ную информацию о своем соответствии таким требованиям, что позволило ему стать победит</w:t>
      </w:r>
      <w:r w:rsidRPr="009E23A4">
        <w:rPr>
          <w:bCs/>
        </w:rPr>
        <w:t>е</w:t>
      </w:r>
      <w:r w:rsidRPr="009E23A4">
        <w:rPr>
          <w:bCs/>
        </w:rPr>
        <w:t>лем конкурса.</w:t>
      </w:r>
    </w:p>
    <w:p w:rsidR="009E23A4" w:rsidRPr="009E23A4" w:rsidRDefault="009E23A4" w:rsidP="009E23A4">
      <w:pPr>
        <w:autoSpaceDE w:val="0"/>
        <w:autoSpaceDN w:val="0"/>
        <w:adjustRightInd w:val="0"/>
        <w:ind w:firstLine="540"/>
        <w:jc w:val="both"/>
        <w:rPr>
          <w:bCs/>
        </w:rPr>
      </w:pPr>
      <w:r w:rsidRPr="009E23A4">
        <w:rPr>
          <w:bCs/>
        </w:rPr>
        <w:t>7.4.9. Информация о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п</w:t>
      </w:r>
      <w:r w:rsidRPr="009E23A4">
        <w:rPr>
          <w:bCs/>
        </w:rPr>
        <w:t>о</w:t>
      </w:r>
      <w:r w:rsidRPr="009E23A4">
        <w:rPr>
          <w:bCs/>
        </w:rPr>
        <w:t>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6" w:name="Par28"/>
      <w:bookmarkEnd w:id="26"/>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7.4.11. Решение подрядчика (исполнителя) об одностороннем отказе от исполнения ко</w:t>
      </w:r>
      <w:r w:rsidRPr="00C40A47">
        <w:rPr>
          <w:bCs/>
        </w:rPr>
        <w:t>н</w:t>
      </w:r>
      <w:r w:rsidRPr="00C40A47">
        <w:rPr>
          <w:bCs/>
        </w:rPr>
        <w:t xml:space="preserve">тракта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w:t>
      </w:r>
      <w:r w:rsidRPr="009E23A4">
        <w:rPr>
          <w:bCs/>
        </w:rPr>
        <w:t>т</w:t>
      </w:r>
      <w:r w:rsidRPr="009E23A4">
        <w:rPr>
          <w:bCs/>
        </w:rPr>
        <w:t>ся Заказчику по почте заказным письмом с уведомлением о вручении по адресу заказчика, ук</w:t>
      </w:r>
      <w:r w:rsidRPr="009E23A4">
        <w:rPr>
          <w:bCs/>
        </w:rPr>
        <w:t>а</w:t>
      </w:r>
      <w:r w:rsidRPr="009E23A4">
        <w:rPr>
          <w:bCs/>
        </w:rPr>
        <w:t>занному в контракте, а также телеграммой, либо посредством факсимильной связи, либо по адр</w:t>
      </w:r>
      <w:r w:rsidRPr="009E23A4">
        <w:rPr>
          <w:bCs/>
        </w:rPr>
        <w:t>е</w:t>
      </w:r>
      <w:r w:rsidRPr="009E23A4">
        <w:rPr>
          <w:bCs/>
        </w:rPr>
        <w:t>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w:t>
      </w:r>
      <w:r w:rsidRPr="009E23A4">
        <w:rPr>
          <w:bCs/>
        </w:rPr>
        <w:t>д</w:t>
      </w:r>
      <w:r w:rsidRPr="009E23A4">
        <w:rPr>
          <w:bCs/>
        </w:rPr>
        <w:t>тверждения о его вручении заказчику. Датой уведомления признается дата получения подрядч</w:t>
      </w:r>
      <w:r w:rsidRPr="009E23A4">
        <w:rPr>
          <w:bCs/>
        </w:rPr>
        <w:t>и</w:t>
      </w:r>
      <w:r w:rsidRPr="009E23A4">
        <w:rPr>
          <w:bCs/>
        </w:rPr>
        <w:t>ком (исполнителем)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w:t>
      </w:r>
      <w:r w:rsidRPr="009E23A4">
        <w:rPr>
          <w:bCs/>
        </w:rPr>
        <w:t>н</w:t>
      </w:r>
      <w:r w:rsidRPr="009E23A4">
        <w:rPr>
          <w:bCs/>
        </w:rPr>
        <w:t>тракта вступает в силу и контракт считается расторгнутым через десять дней с даты надлежащего уведомления подрядчиком (исполнителем) Заказчика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w:t>
      </w:r>
      <w:r w:rsidRPr="009E23A4">
        <w:rPr>
          <w:bCs/>
        </w:rPr>
        <w:t>о</w:t>
      </w:r>
      <w:r w:rsidRPr="009E23A4">
        <w:rPr>
          <w:bCs/>
        </w:rPr>
        <w:t>стороннем отказе от исполнения контракта, если в течение десятидневного срока с даты надл</w:t>
      </w:r>
      <w:r w:rsidRPr="009E23A4">
        <w:rPr>
          <w:bCs/>
        </w:rPr>
        <w:t>е</w:t>
      </w:r>
      <w:r w:rsidRPr="009E23A4">
        <w:rPr>
          <w:bCs/>
        </w:rPr>
        <w:t>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w:t>
      </w:r>
      <w:r w:rsidRPr="009E23A4">
        <w:rPr>
          <w:bCs/>
        </w:rPr>
        <w:t>и</w:t>
      </w:r>
      <w:r w:rsidRPr="009E23A4">
        <w:rPr>
          <w:bCs/>
        </w:rPr>
        <w:t>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8. ПРИЗНАНИЕ КОНКУРСА НЕСОСТОЯВШИМСЯ.</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w:t>
      </w:r>
      <w:r w:rsidRPr="009E23A4">
        <w:t>в</w:t>
      </w:r>
      <w:r w:rsidRPr="009E23A4">
        <w:t>ленным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w:t>
      </w:r>
      <w:r w:rsidRPr="009E23A4">
        <w:t>н</w:t>
      </w:r>
      <w:r w:rsidRPr="009E23A4">
        <w:t>ные объединения, объединения юридических лиц в соответствии с законодательством Росси</w:t>
      </w:r>
      <w:r w:rsidRPr="009E23A4">
        <w:t>й</w:t>
      </w:r>
      <w:r w:rsidRPr="009E23A4">
        <w:t>ской Федерации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законные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077D4" w:rsidRDefault="007D330C" w:rsidP="006C043F">
      <w:pPr>
        <w:ind w:firstLine="709"/>
        <w:jc w:val="both"/>
        <w:rPr>
          <w:lang/>
        </w:rPr>
      </w:pPr>
      <w:r w:rsidRPr="004746C0">
        <w:t>Следующая информация и данные открыт</w:t>
      </w:r>
      <w:r w:rsidR="00627600" w:rsidRPr="004746C0">
        <w:t>ого</w:t>
      </w:r>
      <w:r w:rsidRPr="004746C0">
        <w:t xml:space="preserve"> конкурс</w:t>
      </w:r>
      <w:r w:rsidR="00627600" w:rsidRPr="004746C0">
        <w:t>а</w:t>
      </w:r>
      <w:r w:rsidR="003B54AD" w:rsidRPr="004746C0">
        <w:t>на право заключения государс</w:t>
      </w:r>
      <w:r w:rsidR="003B54AD" w:rsidRPr="004746C0">
        <w:t>т</w:t>
      </w:r>
      <w:r w:rsidR="003B54AD" w:rsidRPr="004746C0">
        <w:t>венн</w:t>
      </w:r>
      <w:r w:rsidR="006806E5" w:rsidRPr="004746C0">
        <w:t>ого</w:t>
      </w:r>
      <w:r w:rsidR="003B54AD" w:rsidRPr="004746C0">
        <w:t xml:space="preserve"> контракт</w:t>
      </w:r>
      <w:r w:rsidR="006806E5" w:rsidRPr="004746C0">
        <w:t>а</w:t>
      </w:r>
      <w:r w:rsidR="00F27295" w:rsidRPr="00F27295">
        <w:rPr>
          <w:lang/>
        </w:rPr>
        <w:t xml:space="preserve">на </w:t>
      </w:r>
      <w:r w:rsidR="001A5675" w:rsidRPr="001A5675">
        <w:rPr>
          <w:lang/>
        </w:rPr>
        <w:t>оказание услуг</w:t>
      </w:r>
      <w:r w:rsidR="001C53FF" w:rsidRPr="001C53FF">
        <w:rPr>
          <w:lang/>
        </w:rPr>
        <w:t xml:space="preserve"> по организации и проведению общероссийского форума «Россия без барьеров, перспективы развития доступного туризма»</w:t>
      </w:r>
      <w:r w:rsidRPr="004746C0">
        <w:t xml:space="preserve">дополняют положения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противоречия положения н</w:t>
      </w:r>
      <w:r w:rsidRPr="004746C0">
        <w:t>а</w:t>
      </w:r>
      <w:r w:rsidRPr="004746C0">
        <w:t xml:space="preserve">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w:t>
      </w:r>
      <w:r w:rsidRPr="004746C0">
        <w:t>е</w:t>
      </w:r>
      <w:r w:rsidRPr="004746C0">
        <w:t>ния конкурса».</w:t>
      </w:r>
    </w:p>
    <w:p w:rsidR="00BF49B9" w:rsidRDefault="00BF49B9" w:rsidP="00F43674">
      <w:pPr>
        <w:ind w:firstLine="709"/>
        <w:jc w:val="both"/>
      </w:pPr>
    </w:p>
    <w:tbl>
      <w:tblPr>
        <w:tblW w:w="10349"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0349"/>
      </w:tblGrid>
      <w:tr w:rsidR="00301659" w:rsidRPr="00A72386" w:rsidTr="00F55C63">
        <w:trPr>
          <w:trHeight w:val="354"/>
        </w:trPr>
        <w:tc>
          <w:tcPr>
            <w:tcW w:w="10349" w:type="dxa"/>
          </w:tcPr>
          <w:p w:rsidR="00301659" w:rsidRDefault="00301659" w:rsidP="00F463F9">
            <w:pPr>
              <w:widowControl w:val="0"/>
              <w:suppressLineNumbers/>
              <w:suppressAutoHyphens/>
              <w:rPr>
                <w:b/>
              </w:rPr>
            </w:pPr>
            <w:r w:rsidRPr="00A72386">
              <w:rPr>
                <w:b/>
              </w:rPr>
              <w:t>Наименование Государственного заказчика</w:t>
            </w:r>
          </w:p>
          <w:p w:rsidR="00BF49B9" w:rsidRPr="00BF49B9" w:rsidRDefault="00BF49B9" w:rsidP="00F463F9">
            <w:pPr>
              <w:widowControl w:val="0"/>
              <w:suppressLineNumbers/>
              <w:suppressAutoHyphens/>
              <w:rPr>
                <w:b/>
                <w:sz w:val="16"/>
                <w:szCs w:val="16"/>
              </w:rPr>
            </w:pPr>
          </w:p>
        </w:tc>
      </w:tr>
      <w:tr w:rsidR="00301659" w:rsidRPr="00A72386" w:rsidTr="00F55C63">
        <w:tc>
          <w:tcPr>
            <w:tcW w:w="10349"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Контактное лицо - Кущева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3" w:history="1">
              <w:r w:rsidRPr="00A72386">
                <w:rPr>
                  <w:rStyle w:val="af0"/>
                  <w:color w:val="auto"/>
                  <w:lang w:val="en-US"/>
                </w:rPr>
                <w:t>rostourism</w:t>
              </w:r>
              <w:r w:rsidRPr="00A72386">
                <w:rPr>
                  <w:rStyle w:val="af0"/>
                  <w:color w:val="auto"/>
                </w:rPr>
                <w:t>@</w:t>
              </w:r>
              <w:r w:rsidRPr="00A72386">
                <w:rPr>
                  <w:rStyle w:val="af0"/>
                  <w:color w:val="auto"/>
                  <w:lang w:val="en-US"/>
                </w:rPr>
                <w:t>ropnet</w:t>
              </w:r>
              <w:r w:rsidRPr="00A72386">
                <w:rPr>
                  <w:rStyle w:val="af0"/>
                  <w:color w:val="auto"/>
                </w:rPr>
                <w:t>.</w:t>
              </w:r>
              <w:r w:rsidRPr="00A72386">
                <w:rPr>
                  <w:rStyle w:val="af0"/>
                  <w:color w:val="auto"/>
                  <w:lang w:val="en-US"/>
                </w:rPr>
                <w:t>ru</w:t>
              </w:r>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врем</w:t>
            </w:r>
            <w:r w:rsidRPr="00A72386">
              <w:t>е</w:t>
            </w:r>
            <w:r w:rsidRPr="00A72386">
              <w:t>ни.</w:t>
            </w:r>
          </w:p>
          <w:p w:rsidR="00301659" w:rsidRPr="008F71E7" w:rsidRDefault="00301659" w:rsidP="008F71E7">
            <w:pPr>
              <w:ind w:right="122"/>
              <w:jc w:val="both"/>
              <w:rPr>
                <w:b/>
                <w:u w:val="single"/>
              </w:rPr>
            </w:pPr>
            <w:r w:rsidRPr="00A72386">
              <w:rPr>
                <w:bCs/>
              </w:rPr>
              <w:t xml:space="preserve">Официальный сайт:  </w:t>
            </w:r>
            <w:hyperlink r:id="rId34" w:history="1">
              <w:r w:rsidRPr="00A72386">
                <w:rPr>
                  <w:rStyle w:val="af0"/>
                  <w:color w:val="auto"/>
                </w:rPr>
                <w:t>http://www.zakupki.gov.r</w:t>
              </w:r>
              <w:r w:rsidRPr="00A72386">
                <w:rPr>
                  <w:rStyle w:val="af0"/>
                  <w:color w:val="auto"/>
                  <w:lang w:val="en-US"/>
                </w:rPr>
                <w:t>u</w:t>
              </w:r>
            </w:hyperlink>
            <w:r w:rsidRPr="00A72386">
              <w:rPr>
                <w:rStyle w:val="af0"/>
                <w:b/>
                <w:color w:val="auto"/>
              </w:rPr>
              <w:t>.</w:t>
            </w:r>
          </w:p>
        </w:tc>
      </w:tr>
      <w:tr w:rsidR="00301659" w:rsidRPr="00F463F9" w:rsidTr="00F55C63">
        <w:trPr>
          <w:trHeight w:val="320"/>
        </w:trPr>
        <w:tc>
          <w:tcPr>
            <w:tcW w:w="10349" w:type="dxa"/>
          </w:tcPr>
          <w:p w:rsidR="00301659" w:rsidRDefault="00301659" w:rsidP="00F463F9">
            <w:pPr>
              <w:widowControl w:val="0"/>
              <w:suppressLineNumbers/>
              <w:suppressAutoHyphens/>
              <w:rPr>
                <w:b/>
              </w:rPr>
            </w:pPr>
            <w:r>
              <w:rPr>
                <w:b/>
              </w:rPr>
              <w:t>Наименование и описание объекта закупки и условий контракта</w:t>
            </w:r>
          </w:p>
          <w:p w:rsidR="00BF49B9" w:rsidRPr="00BF49B9" w:rsidRDefault="00BF49B9" w:rsidP="00F463F9">
            <w:pPr>
              <w:widowControl w:val="0"/>
              <w:suppressLineNumbers/>
              <w:suppressAutoHyphens/>
              <w:rPr>
                <w:b/>
                <w:sz w:val="16"/>
                <w:szCs w:val="16"/>
              </w:rPr>
            </w:pPr>
          </w:p>
        </w:tc>
      </w:tr>
      <w:tr w:rsidR="00301659" w:rsidRPr="008F71E7" w:rsidTr="00F55C63">
        <w:trPr>
          <w:trHeight w:val="1164"/>
        </w:trPr>
        <w:tc>
          <w:tcPr>
            <w:tcW w:w="10349" w:type="dxa"/>
          </w:tcPr>
          <w:p w:rsidR="007740DB" w:rsidRDefault="001C53FF" w:rsidP="006B598D">
            <w:pPr>
              <w:pStyle w:val="afd"/>
              <w:shd w:val="clear" w:color="auto" w:fill="FFFFFF"/>
              <w:spacing w:before="0" w:beforeAutospacing="0" w:after="0" w:afterAutospacing="0"/>
              <w:jc w:val="both"/>
            </w:pPr>
            <w:r w:rsidRPr="001C53FF">
              <w:t>Оказание услуг по организации и проведению общероссийского форума «Россия без барьеров, перспективы развития доступного туризма»</w:t>
            </w:r>
            <w:r w:rsidR="00F55C63">
              <w:t>.</w:t>
            </w:r>
          </w:p>
          <w:p w:rsidR="00F27295" w:rsidRDefault="00F27295" w:rsidP="006B598D">
            <w:pPr>
              <w:pStyle w:val="afd"/>
              <w:shd w:val="clear" w:color="auto" w:fill="FFFFFF"/>
              <w:spacing w:before="0" w:beforeAutospacing="0" w:after="0" w:afterAutospacing="0"/>
              <w:jc w:val="both"/>
            </w:pPr>
          </w:p>
          <w:p w:rsidR="006B598D" w:rsidRPr="008F71E7" w:rsidRDefault="006B598D" w:rsidP="006B598D">
            <w:pPr>
              <w:pStyle w:val="afd"/>
              <w:shd w:val="clear" w:color="auto" w:fill="FFFFFF"/>
              <w:spacing w:before="0" w:beforeAutospacing="0" w:after="0" w:afterAutospacing="0"/>
              <w:jc w:val="both"/>
            </w:pPr>
            <w:r w:rsidRPr="008F71E7">
              <w:t>Подробное о</w:t>
            </w:r>
            <w:r w:rsidR="00301659" w:rsidRPr="008F71E7">
              <w:t xml:space="preserve">писание объекта закупки и технические характеристики представлены в Части </w:t>
            </w:r>
            <w:r w:rsidR="00301659" w:rsidRPr="008F71E7">
              <w:rPr>
                <w:lang w:val="en-US"/>
              </w:rPr>
              <w:t>III</w:t>
            </w:r>
            <w:r w:rsidR="00301659" w:rsidRPr="008F71E7">
              <w:t xml:space="preserve"> конкурсной документации, условия контракта в Части </w:t>
            </w:r>
            <w:r w:rsidR="00301659" w:rsidRPr="008F71E7">
              <w:rPr>
                <w:lang w:val="en-US"/>
              </w:rPr>
              <w:t>II</w:t>
            </w:r>
            <w:r w:rsidR="00301659" w:rsidRPr="008F71E7">
              <w:t xml:space="preserve"> конкурсной документации.</w:t>
            </w:r>
          </w:p>
        </w:tc>
      </w:tr>
      <w:tr w:rsidR="008F71E7" w:rsidRPr="008F71E7" w:rsidTr="00F55C63">
        <w:trPr>
          <w:trHeight w:val="498"/>
        </w:trPr>
        <w:tc>
          <w:tcPr>
            <w:tcW w:w="10349"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вскрытия конвертов</w:t>
            </w:r>
          </w:p>
        </w:tc>
      </w:tr>
      <w:tr w:rsidR="00BF49B9" w:rsidRPr="00BF49B9" w:rsidTr="00F55C63">
        <w:trPr>
          <w:trHeight w:val="406"/>
        </w:trPr>
        <w:tc>
          <w:tcPr>
            <w:tcW w:w="10349" w:type="dxa"/>
          </w:tcPr>
          <w:p w:rsidR="008F71E7" w:rsidRPr="006C228C" w:rsidRDefault="001C53FF" w:rsidP="00F55C63">
            <w:pPr>
              <w:pStyle w:val="afd"/>
              <w:shd w:val="clear" w:color="auto" w:fill="FFFFFF"/>
              <w:spacing w:before="0" w:beforeAutospacing="0" w:after="0" w:afterAutospacing="0"/>
              <w:jc w:val="both"/>
            </w:pPr>
            <w:r>
              <w:rPr>
                <w:color w:val="000000" w:themeColor="text1"/>
              </w:rPr>
              <w:t>1</w:t>
            </w:r>
            <w:r w:rsidR="00F55C63">
              <w:rPr>
                <w:color w:val="000000" w:themeColor="text1"/>
              </w:rPr>
              <w:t>6</w:t>
            </w:r>
            <w:r>
              <w:rPr>
                <w:color w:val="000000" w:themeColor="text1"/>
              </w:rPr>
              <w:t xml:space="preserve"> сентября</w:t>
            </w:r>
            <w:r w:rsidR="008F71E7" w:rsidRPr="006C228C">
              <w:rPr>
                <w:color w:val="000000" w:themeColor="text1"/>
              </w:rPr>
              <w:t>2015г. в 1</w:t>
            </w:r>
            <w:r w:rsidR="001A3D0B">
              <w:rPr>
                <w:color w:val="000000" w:themeColor="text1"/>
              </w:rPr>
              <w:t>0</w:t>
            </w:r>
            <w:r w:rsidR="008F71E7" w:rsidRPr="006C228C">
              <w:rPr>
                <w:color w:val="000000" w:themeColor="text1"/>
              </w:rPr>
              <w:t>-</w:t>
            </w:r>
            <w:r w:rsidR="001A3D0B">
              <w:rPr>
                <w:color w:val="000000" w:themeColor="text1"/>
              </w:rPr>
              <w:t>3</w:t>
            </w:r>
            <w:r w:rsidR="008F71E7" w:rsidRPr="006C228C">
              <w:rPr>
                <w:color w:val="000000" w:themeColor="text1"/>
              </w:rPr>
              <w:t xml:space="preserve">0 ч. </w:t>
            </w:r>
            <w:r w:rsidR="008F71E7" w:rsidRPr="006C228C">
              <w:t>(время московское), по  адресу заказчика, 5-й этаж, зал коллегии</w:t>
            </w:r>
          </w:p>
        </w:tc>
      </w:tr>
      <w:tr w:rsidR="00BF49B9" w:rsidRPr="00BF49B9" w:rsidTr="00F55C63">
        <w:trPr>
          <w:trHeight w:val="414"/>
        </w:trPr>
        <w:tc>
          <w:tcPr>
            <w:tcW w:w="10349" w:type="dxa"/>
          </w:tcPr>
          <w:p w:rsidR="008F71E7" w:rsidRPr="006C228C" w:rsidRDefault="008F71E7" w:rsidP="006B598D">
            <w:pPr>
              <w:pStyle w:val="afd"/>
              <w:shd w:val="clear" w:color="auto" w:fill="FFFFFF"/>
              <w:spacing w:before="0" w:beforeAutospacing="0" w:after="0" w:afterAutospacing="0"/>
              <w:jc w:val="both"/>
              <w:rPr>
                <w:b/>
              </w:rPr>
            </w:pPr>
            <w:r w:rsidRPr="006C228C">
              <w:rPr>
                <w:b/>
              </w:rPr>
              <w:t>Дата, время и место рассмотрения и оценки заявок</w:t>
            </w:r>
          </w:p>
        </w:tc>
      </w:tr>
      <w:tr w:rsidR="00BF49B9" w:rsidRPr="00BF49B9" w:rsidTr="00F55C63">
        <w:trPr>
          <w:trHeight w:val="430"/>
        </w:trPr>
        <w:tc>
          <w:tcPr>
            <w:tcW w:w="10349" w:type="dxa"/>
          </w:tcPr>
          <w:p w:rsidR="008F71E7" w:rsidRPr="006C228C" w:rsidRDefault="001C53FF" w:rsidP="00F55C63">
            <w:pPr>
              <w:pStyle w:val="afd"/>
              <w:shd w:val="clear" w:color="auto" w:fill="FFFFFF"/>
              <w:spacing w:before="0" w:beforeAutospacing="0" w:after="0" w:afterAutospacing="0"/>
              <w:jc w:val="both"/>
            </w:pPr>
            <w:r>
              <w:rPr>
                <w:color w:val="000000" w:themeColor="text1"/>
              </w:rPr>
              <w:t>2</w:t>
            </w:r>
            <w:r w:rsidR="00F55C63">
              <w:rPr>
                <w:color w:val="000000" w:themeColor="text1"/>
              </w:rPr>
              <w:t>2</w:t>
            </w:r>
            <w:r>
              <w:rPr>
                <w:color w:val="000000" w:themeColor="text1"/>
              </w:rPr>
              <w:t xml:space="preserve"> сентября</w:t>
            </w:r>
            <w:r w:rsidR="008F71E7" w:rsidRPr="006C228C">
              <w:rPr>
                <w:color w:val="000000" w:themeColor="text1"/>
              </w:rPr>
              <w:t xml:space="preserve"> 2015 г. в </w:t>
            </w:r>
            <w:r w:rsidR="00D05B0B" w:rsidRPr="006C228C">
              <w:rPr>
                <w:color w:val="000000" w:themeColor="text1"/>
              </w:rPr>
              <w:t>14-</w:t>
            </w:r>
            <w:r>
              <w:rPr>
                <w:color w:val="000000" w:themeColor="text1"/>
              </w:rPr>
              <w:t>0</w:t>
            </w:r>
            <w:r w:rsidR="00D05B0B" w:rsidRPr="006C228C">
              <w:rPr>
                <w:color w:val="000000" w:themeColor="text1"/>
              </w:rPr>
              <w:t>0</w:t>
            </w:r>
            <w:r w:rsidR="008F71E7" w:rsidRPr="006C228C">
              <w:rPr>
                <w:color w:val="000000" w:themeColor="text1"/>
              </w:rPr>
              <w:t xml:space="preserve"> ч. </w:t>
            </w:r>
            <w:r w:rsidR="008F71E7" w:rsidRPr="006C228C">
              <w:t>(время московское), по  адресу заказчика, 5-й этаж, зал коллегии</w:t>
            </w:r>
          </w:p>
        </w:tc>
      </w:tr>
      <w:tr w:rsidR="00301659" w:rsidRPr="00F463F9" w:rsidTr="00F55C63">
        <w:trPr>
          <w:trHeight w:val="421"/>
        </w:trPr>
        <w:tc>
          <w:tcPr>
            <w:tcW w:w="10349" w:type="dxa"/>
          </w:tcPr>
          <w:p w:rsidR="00FF4BC7" w:rsidRPr="006C228C" w:rsidRDefault="00301659" w:rsidP="00F463F9">
            <w:pPr>
              <w:widowControl w:val="0"/>
              <w:suppressLineNumbers/>
              <w:suppressAutoHyphens/>
              <w:rPr>
                <w:b/>
              </w:rPr>
            </w:pPr>
            <w:r w:rsidRPr="006C228C">
              <w:rPr>
                <w:b/>
              </w:rPr>
              <w:t>Место и срок оказания услуг</w:t>
            </w:r>
          </w:p>
        </w:tc>
      </w:tr>
      <w:tr w:rsidR="00301659" w:rsidRPr="00674538" w:rsidTr="00F55C63">
        <w:trPr>
          <w:trHeight w:val="1145"/>
        </w:trPr>
        <w:tc>
          <w:tcPr>
            <w:tcW w:w="10349" w:type="dxa"/>
          </w:tcPr>
          <w:p w:rsidR="00163B58" w:rsidRPr="00A4308A" w:rsidRDefault="00301659" w:rsidP="00E521EA">
            <w:pPr>
              <w:jc w:val="both"/>
              <w:rPr>
                <w:b/>
              </w:rPr>
            </w:pPr>
            <w:r w:rsidRPr="00A4308A">
              <w:rPr>
                <w:b/>
              </w:rPr>
              <w:t>Место оказания услуг</w:t>
            </w:r>
            <w:r w:rsidR="00163B58" w:rsidRPr="00A4308A">
              <w:rPr>
                <w:b/>
              </w:rPr>
              <w:t>:</w:t>
            </w:r>
          </w:p>
          <w:p w:rsidR="001A3D0B" w:rsidRDefault="001C53FF" w:rsidP="00D05B0B">
            <w:pPr>
              <w:jc w:val="both"/>
            </w:pPr>
            <w:r>
              <w:t>г. Сочи</w:t>
            </w:r>
            <w:r w:rsidR="001A3D0B" w:rsidRPr="001A3D0B">
              <w:t xml:space="preserve">, Краснодарский край </w:t>
            </w:r>
          </w:p>
          <w:p w:rsidR="00D05B0B" w:rsidRPr="00A4308A" w:rsidRDefault="00D05B0B" w:rsidP="00D05B0B">
            <w:pPr>
              <w:jc w:val="both"/>
            </w:pPr>
            <w:r w:rsidRPr="00A4308A">
              <w:t>Место сдачи результатов услуг - Федеральное агентство по туризму, г. Москва, ул. Мясницкая, д. 47, каб. 539.</w:t>
            </w:r>
          </w:p>
          <w:p w:rsidR="00D05B0B" w:rsidRPr="00A4308A" w:rsidRDefault="00D05B0B" w:rsidP="00164180">
            <w:pPr>
              <w:jc w:val="both"/>
              <w:rPr>
                <w:b/>
              </w:rPr>
            </w:pPr>
          </w:p>
          <w:p w:rsidR="00163B58" w:rsidRPr="00A4308A" w:rsidRDefault="00301659" w:rsidP="00164180">
            <w:pPr>
              <w:jc w:val="both"/>
            </w:pPr>
            <w:r w:rsidRPr="00A4308A">
              <w:rPr>
                <w:b/>
              </w:rPr>
              <w:t>Срок оказания услуг</w:t>
            </w:r>
            <w:r w:rsidRPr="00A4308A">
              <w:t xml:space="preserve">: </w:t>
            </w:r>
          </w:p>
          <w:p w:rsidR="006E4F12" w:rsidRPr="00A4308A" w:rsidRDefault="001A3D0B" w:rsidP="001A3D0B">
            <w:pPr>
              <w:jc w:val="both"/>
              <w:rPr>
                <w:color w:val="000000"/>
                <w:shd w:val="clear" w:color="auto" w:fill="FFFFFF"/>
              </w:rPr>
            </w:pPr>
            <w:r w:rsidRPr="001A3D0B">
              <w:rPr>
                <w:color w:val="000000"/>
                <w:shd w:val="clear" w:color="auto" w:fill="FFFFFF"/>
              </w:rPr>
              <w:t xml:space="preserve">с даты подписания Государственного контракта по </w:t>
            </w:r>
            <w:r w:rsidR="001C53FF">
              <w:rPr>
                <w:color w:val="000000"/>
                <w:shd w:val="clear" w:color="auto" w:fill="FFFFFF"/>
              </w:rPr>
              <w:t>30 ноября</w:t>
            </w:r>
            <w:r w:rsidRPr="001A3D0B">
              <w:rPr>
                <w:color w:val="000000"/>
                <w:shd w:val="clear" w:color="auto" w:fill="FFFFFF"/>
              </w:rPr>
              <w:t xml:space="preserve"> 2015 года</w:t>
            </w:r>
            <w:r w:rsidR="007740DB" w:rsidRPr="00A4308A">
              <w:rPr>
                <w:color w:val="000000"/>
                <w:shd w:val="clear" w:color="auto" w:fill="FFFFFF"/>
              </w:rPr>
              <w:t>.</w:t>
            </w:r>
          </w:p>
        </w:tc>
      </w:tr>
      <w:tr w:rsidR="00301659" w:rsidRPr="00F463F9" w:rsidTr="00F55C63">
        <w:tc>
          <w:tcPr>
            <w:tcW w:w="10349" w:type="dxa"/>
          </w:tcPr>
          <w:p w:rsidR="00BF49B9" w:rsidRDefault="00301659" w:rsidP="00F463F9">
            <w:pPr>
              <w:widowControl w:val="0"/>
              <w:suppressLineNumbers/>
              <w:suppressAutoHyphens/>
              <w:rPr>
                <w:b/>
              </w:rPr>
            </w:pPr>
            <w:r w:rsidRPr="00D05B0B">
              <w:rPr>
                <w:b/>
              </w:rPr>
              <w:t>Начальная (максимальная) цена государственного контракта</w:t>
            </w:r>
            <w:r w:rsidR="004D0F6E" w:rsidRPr="00D05B0B">
              <w:rPr>
                <w:b/>
              </w:rPr>
              <w:t xml:space="preserve"> и обоснование начальной (максимальной) цены государственного контракта</w:t>
            </w:r>
          </w:p>
          <w:p w:rsidR="006E4F12" w:rsidRPr="006E4F12" w:rsidRDefault="006E4F12" w:rsidP="00F463F9">
            <w:pPr>
              <w:widowControl w:val="0"/>
              <w:suppressLineNumbers/>
              <w:suppressAutoHyphens/>
              <w:rPr>
                <w:b/>
                <w:sz w:val="16"/>
                <w:szCs w:val="16"/>
              </w:rPr>
            </w:pPr>
          </w:p>
        </w:tc>
      </w:tr>
      <w:tr w:rsidR="006806E5" w:rsidRPr="00F463F9" w:rsidTr="00F55C63">
        <w:trPr>
          <w:trHeight w:val="716"/>
        </w:trPr>
        <w:tc>
          <w:tcPr>
            <w:tcW w:w="10349" w:type="dxa"/>
          </w:tcPr>
          <w:p w:rsidR="006806E5" w:rsidRPr="00145784" w:rsidRDefault="006806E5" w:rsidP="004746C0">
            <w:pPr>
              <w:jc w:val="both"/>
            </w:pPr>
            <w:r w:rsidRPr="00145784">
              <w:t xml:space="preserve">Начальная (максимальная) цена государственного контракта </w:t>
            </w:r>
            <w:r w:rsidR="00145784" w:rsidRPr="00145784">
              <w:t>–</w:t>
            </w:r>
            <w:r w:rsidR="001C53FF">
              <w:t>5 2</w:t>
            </w:r>
            <w:r w:rsidR="00A46B62">
              <w:t>00 000,00</w:t>
            </w:r>
            <w:r w:rsidRPr="00C905F1">
              <w:t>рублей</w:t>
            </w:r>
            <w:r w:rsidR="00D82D64">
              <w:t>.</w:t>
            </w:r>
          </w:p>
          <w:p w:rsidR="006806E5" w:rsidRPr="00454286" w:rsidRDefault="006806E5" w:rsidP="004746C0">
            <w:pPr>
              <w:jc w:val="both"/>
              <w:rPr>
                <w:color w:val="000000" w:themeColor="text1"/>
              </w:rPr>
            </w:pPr>
            <w:r w:rsidRPr="00454286">
              <w:rPr>
                <w:bCs/>
                <w:color w:val="000000" w:themeColor="text1"/>
              </w:rPr>
              <w:t>Определение НМЦК методом сопоставимых рыночных цен (анализа рынка).</w:t>
            </w:r>
          </w:p>
          <w:p w:rsidR="004746C0" w:rsidRPr="00454286" w:rsidRDefault="004746C0" w:rsidP="004746C0">
            <w:pPr>
              <w:jc w:val="both"/>
              <w:rPr>
                <w:color w:val="000000" w:themeColor="text1"/>
              </w:rPr>
            </w:pPr>
            <w:r w:rsidRPr="00454286">
              <w:rPr>
                <w:color w:val="000000" w:themeColor="text1"/>
              </w:rPr>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54286" w:rsidRDefault="004746C0" w:rsidP="004746C0">
            <w:pPr>
              <w:jc w:val="both"/>
              <w:rPr>
                <w:color w:val="000000" w:themeColor="text1"/>
              </w:rPr>
            </w:pPr>
            <w:r w:rsidRPr="00454286">
              <w:rPr>
                <w:color w:val="000000" w:themeColor="text1"/>
              </w:rPr>
              <w:t xml:space="preserve">В сравнении цен участвовали следующие организации (по запросам Ростуризма): </w:t>
            </w:r>
          </w:p>
          <w:p w:rsidR="006E4F12" w:rsidRDefault="006E4F12" w:rsidP="007740DB">
            <w:pPr>
              <w:jc w:val="both"/>
              <w:rPr>
                <w:bCs/>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784"/>
              <w:gridCol w:w="850"/>
              <w:gridCol w:w="2127"/>
              <w:gridCol w:w="3339"/>
            </w:tblGrid>
            <w:tr w:rsidR="004B1A70" w:rsidRPr="003A6ED7" w:rsidTr="00D05B0B">
              <w:trPr>
                <w:jc w:val="center"/>
              </w:trPr>
              <w:tc>
                <w:tcPr>
                  <w:tcW w:w="644" w:type="dxa"/>
                </w:tcPr>
                <w:p w:rsidR="004B1A70" w:rsidRPr="003A6ED7" w:rsidRDefault="004B1A70" w:rsidP="00501B87">
                  <w:pPr>
                    <w:jc w:val="center"/>
                    <w:rPr>
                      <w:b/>
                    </w:rPr>
                  </w:pPr>
                  <w:r w:rsidRPr="003A6ED7">
                    <w:rPr>
                      <w:b/>
                    </w:rPr>
                    <w:t>№ п/п</w:t>
                  </w:r>
                </w:p>
              </w:tc>
              <w:tc>
                <w:tcPr>
                  <w:tcW w:w="2784" w:type="dxa"/>
                </w:tcPr>
                <w:p w:rsidR="004B1A70" w:rsidRPr="003A6ED7" w:rsidRDefault="004B1A70" w:rsidP="00501B87">
                  <w:pPr>
                    <w:jc w:val="center"/>
                    <w:rPr>
                      <w:b/>
                    </w:rPr>
                  </w:pPr>
                  <w:r w:rsidRPr="003A6ED7">
                    <w:rPr>
                      <w:b/>
                    </w:rPr>
                    <w:t>Вид работ</w:t>
                  </w:r>
                </w:p>
              </w:tc>
              <w:tc>
                <w:tcPr>
                  <w:tcW w:w="850" w:type="dxa"/>
                </w:tcPr>
                <w:p w:rsidR="004B1A70" w:rsidRPr="003A6ED7" w:rsidRDefault="004B1A70" w:rsidP="00501B87">
                  <w:pPr>
                    <w:jc w:val="center"/>
                    <w:rPr>
                      <w:b/>
                    </w:rPr>
                  </w:pPr>
                  <w:r w:rsidRPr="003A6ED7">
                    <w:rPr>
                      <w:b/>
                    </w:rPr>
                    <w:t>Кол-во</w:t>
                  </w:r>
                </w:p>
              </w:tc>
              <w:tc>
                <w:tcPr>
                  <w:tcW w:w="2127" w:type="dxa"/>
                </w:tcPr>
                <w:p w:rsidR="004B1A70" w:rsidRPr="00A73AA8" w:rsidRDefault="004B1A70" w:rsidP="00501B87">
                  <w:pPr>
                    <w:jc w:val="center"/>
                    <w:rPr>
                      <w:b/>
                    </w:rPr>
                  </w:pPr>
                  <w:r w:rsidRPr="00A73AA8">
                    <w:rPr>
                      <w:b/>
                    </w:rPr>
                    <w:t>Цена</w:t>
                  </w:r>
                </w:p>
                <w:p w:rsidR="004B1A70" w:rsidRPr="00A73AA8" w:rsidRDefault="004B1A70" w:rsidP="00501B87">
                  <w:pPr>
                    <w:jc w:val="center"/>
                    <w:rPr>
                      <w:b/>
                    </w:rPr>
                  </w:pPr>
                  <w:r w:rsidRPr="00A73AA8">
                    <w:rPr>
                      <w:b/>
                    </w:rPr>
                    <w:t>(руб.)</w:t>
                  </w:r>
                </w:p>
              </w:tc>
              <w:tc>
                <w:tcPr>
                  <w:tcW w:w="3339" w:type="dxa"/>
                </w:tcPr>
                <w:p w:rsidR="004B1A70" w:rsidRPr="00D714B6" w:rsidRDefault="004B1A70" w:rsidP="00501B87">
                  <w:pPr>
                    <w:jc w:val="center"/>
                    <w:rPr>
                      <w:b/>
                    </w:rPr>
                  </w:pPr>
                  <w:r w:rsidRPr="00D714B6">
                    <w:rPr>
                      <w:b/>
                    </w:rPr>
                    <w:t>Ссылка на источник</w:t>
                  </w:r>
                </w:p>
              </w:tc>
            </w:tr>
            <w:tr w:rsidR="004B1A70" w:rsidRPr="00BF37E9" w:rsidTr="00D05B0B">
              <w:trPr>
                <w:jc w:val="center"/>
              </w:trPr>
              <w:tc>
                <w:tcPr>
                  <w:tcW w:w="644" w:type="dxa"/>
                </w:tcPr>
                <w:p w:rsidR="004B1A70" w:rsidRPr="00C11E36" w:rsidRDefault="004B1A70" w:rsidP="00501B87">
                  <w:pPr>
                    <w:ind w:left="-709" w:firstLine="709"/>
                    <w:jc w:val="center"/>
                    <w:rPr>
                      <w:b/>
                      <w:sz w:val="22"/>
                      <w:szCs w:val="22"/>
                    </w:rPr>
                  </w:pPr>
                  <w:r w:rsidRPr="00C11E36">
                    <w:rPr>
                      <w:b/>
                      <w:sz w:val="22"/>
                      <w:szCs w:val="22"/>
                    </w:rPr>
                    <w:t>1.</w:t>
                  </w:r>
                </w:p>
              </w:tc>
              <w:tc>
                <w:tcPr>
                  <w:tcW w:w="2784" w:type="dxa"/>
                </w:tcPr>
                <w:p w:rsidR="004B1A70" w:rsidRPr="00F27295" w:rsidRDefault="001A3D0B" w:rsidP="0043580E">
                  <w:pPr>
                    <w:rPr>
                      <w:sz w:val="22"/>
                      <w:szCs w:val="22"/>
                      <w:highlight w:val="yellow"/>
                    </w:rPr>
                  </w:pPr>
                  <w:r w:rsidRPr="001A3D0B">
                    <w:rPr>
                      <w:sz w:val="22"/>
                      <w:szCs w:val="22"/>
                    </w:rPr>
                    <w:t xml:space="preserve">Оказание услуг </w:t>
                  </w:r>
                  <w:r w:rsidR="00F21793" w:rsidRPr="00F21793">
                    <w:rPr>
                      <w:sz w:val="22"/>
                      <w:szCs w:val="22"/>
                    </w:rPr>
                    <w:t>по орган</w:t>
                  </w:r>
                  <w:r w:rsidR="00F21793" w:rsidRPr="00F21793">
                    <w:rPr>
                      <w:sz w:val="22"/>
                      <w:szCs w:val="22"/>
                    </w:rPr>
                    <w:t>и</w:t>
                  </w:r>
                  <w:r w:rsidR="00F21793" w:rsidRPr="00F21793">
                    <w:rPr>
                      <w:sz w:val="22"/>
                      <w:szCs w:val="22"/>
                    </w:rPr>
                    <w:t>зации и проведению о</w:t>
                  </w:r>
                  <w:r w:rsidR="00F21793" w:rsidRPr="00F21793">
                    <w:rPr>
                      <w:sz w:val="22"/>
                      <w:szCs w:val="22"/>
                    </w:rPr>
                    <w:t>б</w:t>
                  </w:r>
                  <w:r w:rsidR="00F21793" w:rsidRPr="00F21793">
                    <w:rPr>
                      <w:sz w:val="22"/>
                      <w:szCs w:val="22"/>
                    </w:rPr>
                    <w:t xml:space="preserve">щероссийского форума </w:t>
                  </w:r>
                  <w:r w:rsidR="00F21793" w:rsidRPr="00F21793">
                    <w:rPr>
                      <w:sz w:val="22"/>
                      <w:szCs w:val="22"/>
                    </w:rPr>
                    <w:lastRenderedPageBreak/>
                    <w:t>«Россия без барьеров, пе</w:t>
                  </w:r>
                  <w:r w:rsidR="00F21793" w:rsidRPr="00F21793">
                    <w:rPr>
                      <w:sz w:val="22"/>
                      <w:szCs w:val="22"/>
                    </w:rPr>
                    <w:t>р</w:t>
                  </w:r>
                  <w:r w:rsidR="00F21793" w:rsidRPr="00F21793">
                    <w:rPr>
                      <w:sz w:val="22"/>
                      <w:szCs w:val="22"/>
                    </w:rPr>
                    <w:t>спективы развития до</w:t>
                  </w:r>
                  <w:r w:rsidR="00F21793" w:rsidRPr="00F21793">
                    <w:rPr>
                      <w:sz w:val="22"/>
                      <w:szCs w:val="22"/>
                    </w:rPr>
                    <w:t>с</w:t>
                  </w:r>
                  <w:r w:rsidR="00F21793" w:rsidRPr="00F21793">
                    <w:rPr>
                      <w:sz w:val="22"/>
                      <w:szCs w:val="22"/>
                    </w:rPr>
                    <w:t>тупного туризма»</w:t>
                  </w:r>
                </w:p>
              </w:tc>
              <w:tc>
                <w:tcPr>
                  <w:tcW w:w="850" w:type="dxa"/>
                </w:tcPr>
                <w:p w:rsidR="004B1A70" w:rsidRPr="00F27295" w:rsidRDefault="004B1A70" w:rsidP="00501B87">
                  <w:pPr>
                    <w:jc w:val="center"/>
                    <w:rPr>
                      <w:sz w:val="22"/>
                      <w:szCs w:val="22"/>
                      <w:highlight w:val="yellow"/>
                    </w:rPr>
                  </w:pPr>
                  <w:r w:rsidRPr="00712A99">
                    <w:rPr>
                      <w:sz w:val="22"/>
                      <w:szCs w:val="22"/>
                    </w:rPr>
                    <w:lastRenderedPageBreak/>
                    <w:t>1</w:t>
                  </w:r>
                </w:p>
              </w:tc>
              <w:tc>
                <w:tcPr>
                  <w:tcW w:w="2127" w:type="dxa"/>
                </w:tcPr>
                <w:p w:rsidR="004B1A70" w:rsidRPr="00712A99" w:rsidRDefault="004B1A70" w:rsidP="00501B87">
                  <w:pPr>
                    <w:jc w:val="center"/>
                    <w:rPr>
                      <w:sz w:val="22"/>
                      <w:szCs w:val="22"/>
                    </w:rPr>
                  </w:pPr>
                  <w:r w:rsidRPr="00712A99">
                    <w:rPr>
                      <w:sz w:val="22"/>
                      <w:szCs w:val="22"/>
                    </w:rPr>
                    <w:t>Средняя цена:</w:t>
                  </w:r>
                </w:p>
                <w:p w:rsidR="004B1A70" w:rsidRPr="00712A99" w:rsidRDefault="004B1A70" w:rsidP="00501B87">
                  <w:pPr>
                    <w:jc w:val="center"/>
                    <w:rPr>
                      <w:sz w:val="22"/>
                      <w:szCs w:val="22"/>
                    </w:rPr>
                  </w:pPr>
                  <w:r w:rsidRPr="00712A99">
                    <w:rPr>
                      <w:sz w:val="22"/>
                      <w:szCs w:val="22"/>
                    </w:rPr>
                    <w:t>(</w:t>
                  </w:r>
                  <w:r w:rsidR="005815E3">
                    <w:rPr>
                      <w:sz w:val="22"/>
                      <w:szCs w:val="22"/>
                    </w:rPr>
                    <w:t>5 445 000</w:t>
                  </w:r>
                  <w:r w:rsidRPr="00712A99">
                    <w:rPr>
                      <w:sz w:val="22"/>
                      <w:szCs w:val="22"/>
                    </w:rPr>
                    <w:t>,00+</w:t>
                  </w:r>
                </w:p>
                <w:p w:rsidR="004B1A70" w:rsidRPr="00712A99" w:rsidRDefault="005815E3" w:rsidP="00501B87">
                  <w:pPr>
                    <w:jc w:val="center"/>
                    <w:rPr>
                      <w:sz w:val="22"/>
                      <w:szCs w:val="22"/>
                    </w:rPr>
                  </w:pPr>
                  <w:r>
                    <w:rPr>
                      <w:sz w:val="22"/>
                      <w:szCs w:val="22"/>
                    </w:rPr>
                    <w:t>4 795</w:t>
                  </w:r>
                  <w:r w:rsidR="00712A99" w:rsidRPr="00712A99">
                    <w:rPr>
                      <w:sz w:val="22"/>
                      <w:szCs w:val="22"/>
                    </w:rPr>
                    <w:t> 000</w:t>
                  </w:r>
                  <w:r w:rsidR="004B1A70" w:rsidRPr="00712A99">
                    <w:rPr>
                      <w:sz w:val="22"/>
                      <w:szCs w:val="22"/>
                    </w:rPr>
                    <w:t xml:space="preserve">,00 + </w:t>
                  </w:r>
                  <w:r w:rsidR="001E3453">
                    <w:rPr>
                      <w:sz w:val="22"/>
                      <w:szCs w:val="22"/>
                    </w:rPr>
                    <w:lastRenderedPageBreak/>
                    <w:t>4</w:t>
                  </w:r>
                  <w:r w:rsidR="00712A99" w:rsidRPr="00712A99">
                    <w:rPr>
                      <w:sz w:val="22"/>
                      <w:szCs w:val="22"/>
                    </w:rPr>
                    <w:t> </w:t>
                  </w:r>
                  <w:r>
                    <w:rPr>
                      <w:sz w:val="22"/>
                      <w:szCs w:val="22"/>
                    </w:rPr>
                    <w:t>700</w:t>
                  </w:r>
                  <w:r w:rsidR="00712A99" w:rsidRPr="00712A99">
                    <w:rPr>
                      <w:sz w:val="22"/>
                      <w:szCs w:val="22"/>
                    </w:rPr>
                    <w:t> </w:t>
                  </w:r>
                  <w:r w:rsidR="00712A99" w:rsidRPr="00712A99">
                    <w:t>000</w:t>
                  </w:r>
                  <w:r w:rsidR="004B1A70" w:rsidRPr="00712A99">
                    <w:rPr>
                      <w:sz w:val="22"/>
                      <w:szCs w:val="22"/>
                    </w:rPr>
                    <w:t>,00 +</w:t>
                  </w:r>
                </w:p>
                <w:p w:rsidR="004B1A70" w:rsidRPr="00712A99" w:rsidRDefault="005815E3" w:rsidP="00501B87">
                  <w:pPr>
                    <w:jc w:val="center"/>
                    <w:rPr>
                      <w:sz w:val="22"/>
                      <w:szCs w:val="22"/>
                    </w:rPr>
                  </w:pPr>
                  <w:r>
                    <w:rPr>
                      <w:sz w:val="22"/>
                      <w:szCs w:val="22"/>
                    </w:rPr>
                    <w:t>5 750</w:t>
                  </w:r>
                  <w:r w:rsidR="00712A99" w:rsidRPr="00712A99">
                    <w:rPr>
                      <w:sz w:val="22"/>
                      <w:szCs w:val="22"/>
                    </w:rPr>
                    <w:t> 000</w:t>
                  </w:r>
                  <w:r w:rsidR="004B1A70" w:rsidRPr="00712A99">
                    <w:rPr>
                      <w:sz w:val="22"/>
                      <w:szCs w:val="22"/>
                    </w:rPr>
                    <w:t>,00 +</w:t>
                  </w:r>
                  <w:r w:rsidR="007D6A6F">
                    <w:rPr>
                      <w:sz w:val="22"/>
                      <w:szCs w:val="22"/>
                    </w:rPr>
                    <w:t>5</w:t>
                  </w:r>
                  <w:r w:rsidR="00712A99" w:rsidRPr="00712A99">
                    <w:rPr>
                      <w:sz w:val="22"/>
                      <w:szCs w:val="22"/>
                    </w:rPr>
                    <w:t> </w:t>
                  </w:r>
                  <w:r w:rsidR="007D6A6F">
                    <w:rPr>
                      <w:sz w:val="22"/>
                      <w:szCs w:val="22"/>
                    </w:rPr>
                    <w:t>310</w:t>
                  </w:r>
                  <w:r w:rsidR="00712A99" w:rsidRPr="00712A99">
                    <w:rPr>
                      <w:sz w:val="22"/>
                      <w:szCs w:val="22"/>
                    </w:rPr>
                    <w:t> 000</w:t>
                  </w:r>
                  <w:r w:rsidR="004B1A70" w:rsidRPr="00712A99">
                    <w:rPr>
                      <w:sz w:val="22"/>
                      <w:szCs w:val="22"/>
                    </w:rPr>
                    <w:t>,00)/5 =</w:t>
                  </w:r>
                </w:p>
                <w:p w:rsidR="004B1A70" w:rsidRPr="00712A99" w:rsidRDefault="007D6A6F" w:rsidP="007D6A6F">
                  <w:pPr>
                    <w:jc w:val="center"/>
                    <w:rPr>
                      <w:b/>
                      <w:sz w:val="22"/>
                      <w:szCs w:val="22"/>
                    </w:rPr>
                  </w:pPr>
                  <w:r>
                    <w:rPr>
                      <w:b/>
                      <w:sz w:val="22"/>
                      <w:szCs w:val="22"/>
                    </w:rPr>
                    <w:t>5</w:t>
                  </w:r>
                  <w:r w:rsidR="001E3453">
                    <w:rPr>
                      <w:b/>
                      <w:sz w:val="22"/>
                      <w:szCs w:val="22"/>
                    </w:rPr>
                    <w:t> </w:t>
                  </w:r>
                  <w:r>
                    <w:rPr>
                      <w:b/>
                      <w:sz w:val="22"/>
                      <w:szCs w:val="22"/>
                    </w:rPr>
                    <w:t>2</w:t>
                  </w:r>
                  <w:r w:rsidR="004B1A70" w:rsidRPr="00712A99">
                    <w:rPr>
                      <w:b/>
                      <w:sz w:val="22"/>
                      <w:szCs w:val="22"/>
                    </w:rPr>
                    <w:t>00 000,00</w:t>
                  </w:r>
                </w:p>
              </w:tc>
              <w:tc>
                <w:tcPr>
                  <w:tcW w:w="3339" w:type="dxa"/>
                </w:tcPr>
                <w:p w:rsidR="004B1A70" w:rsidRPr="00712A99" w:rsidRDefault="004B1A70" w:rsidP="00501B87">
                  <w:pPr>
                    <w:rPr>
                      <w:sz w:val="22"/>
                      <w:szCs w:val="22"/>
                    </w:rPr>
                  </w:pPr>
                  <w:r w:rsidRPr="00712A99">
                    <w:rPr>
                      <w:sz w:val="22"/>
                      <w:szCs w:val="22"/>
                    </w:rPr>
                    <w:lastRenderedPageBreak/>
                    <w:t>Официальный запрос:</w:t>
                  </w:r>
                </w:p>
                <w:p w:rsidR="004B1A70" w:rsidRPr="00712A99" w:rsidRDefault="004B1A70" w:rsidP="00501B87">
                  <w:pPr>
                    <w:rPr>
                      <w:sz w:val="22"/>
                      <w:szCs w:val="22"/>
                    </w:rPr>
                  </w:pPr>
                  <w:r w:rsidRPr="00712A99">
                    <w:rPr>
                      <w:sz w:val="22"/>
                      <w:szCs w:val="22"/>
                    </w:rPr>
                    <w:t xml:space="preserve">Поставщик 1 (письмо № </w:t>
                  </w:r>
                  <w:r w:rsidR="005815E3">
                    <w:rPr>
                      <w:sz w:val="22"/>
                      <w:szCs w:val="22"/>
                    </w:rPr>
                    <w:t>161</w:t>
                  </w:r>
                  <w:r w:rsidRPr="00712A99">
                    <w:rPr>
                      <w:sz w:val="22"/>
                      <w:szCs w:val="22"/>
                    </w:rPr>
                    <w:t xml:space="preserve">от </w:t>
                  </w:r>
                  <w:r w:rsidR="005815E3">
                    <w:rPr>
                      <w:sz w:val="22"/>
                      <w:szCs w:val="22"/>
                    </w:rPr>
                    <w:t>12.08</w:t>
                  </w:r>
                  <w:r w:rsidRPr="00712A99">
                    <w:rPr>
                      <w:sz w:val="22"/>
                      <w:szCs w:val="22"/>
                    </w:rPr>
                    <w:t>.15)</w:t>
                  </w:r>
                </w:p>
                <w:p w:rsidR="004B1A70" w:rsidRPr="00712A99" w:rsidRDefault="004B1A70" w:rsidP="00501B87">
                  <w:pPr>
                    <w:rPr>
                      <w:sz w:val="22"/>
                      <w:szCs w:val="22"/>
                    </w:rPr>
                  </w:pPr>
                  <w:r w:rsidRPr="00712A99">
                    <w:rPr>
                      <w:sz w:val="22"/>
                      <w:szCs w:val="22"/>
                    </w:rPr>
                    <w:lastRenderedPageBreak/>
                    <w:t xml:space="preserve">Поставщик 2 (письмо № </w:t>
                  </w:r>
                  <w:r w:rsidR="005815E3">
                    <w:rPr>
                      <w:sz w:val="22"/>
                      <w:szCs w:val="22"/>
                    </w:rPr>
                    <w:t>46/08-15</w:t>
                  </w:r>
                  <w:r w:rsidRPr="00712A99">
                    <w:rPr>
                      <w:sz w:val="22"/>
                      <w:szCs w:val="22"/>
                    </w:rPr>
                    <w:t xml:space="preserve"> от </w:t>
                  </w:r>
                  <w:r w:rsidR="005815E3">
                    <w:rPr>
                      <w:sz w:val="22"/>
                      <w:szCs w:val="22"/>
                    </w:rPr>
                    <w:t>12.08</w:t>
                  </w:r>
                  <w:r w:rsidRPr="00712A99">
                    <w:rPr>
                      <w:sz w:val="22"/>
                      <w:szCs w:val="22"/>
                    </w:rPr>
                    <w:t>.15)</w:t>
                  </w:r>
                </w:p>
                <w:p w:rsidR="004B1A70" w:rsidRPr="00712A99" w:rsidRDefault="004B1A70" w:rsidP="00501B87">
                  <w:pPr>
                    <w:rPr>
                      <w:sz w:val="22"/>
                      <w:szCs w:val="22"/>
                    </w:rPr>
                  </w:pPr>
                  <w:r w:rsidRPr="00712A99">
                    <w:rPr>
                      <w:sz w:val="22"/>
                      <w:szCs w:val="22"/>
                    </w:rPr>
                    <w:t>Поставщик 3 (письмо №</w:t>
                  </w:r>
                  <w:r w:rsidR="005815E3">
                    <w:rPr>
                      <w:sz w:val="22"/>
                      <w:szCs w:val="22"/>
                    </w:rPr>
                    <w:t>15/264</w:t>
                  </w:r>
                  <w:r w:rsidRPr="00712A99">
                    <w:rPr>
                      <w:sz w:val="22"/>
                      <w:szCs w:val="22"/>
                    </w:rPr>
                    <w:t xml:space="preserve"> от </w:t>
                  </w:r>
                  <w:r w:rsidR="005815E3">
                    <w:rPr>
                      <w:sz w:val="22"/>
                      <w:szCs w:val="22"/>
                    </w:rPr>
                    <w:t>12.08</w:t>
                  </w:r>
                  <w:r w:rsidRPr="00712A99">
                    <w:rPr>
                      <w:sz w:val="22"/>
                      <w:szCs w:val="22"/>
                    </w:rPr>
                    <w:t>.15)</w:t>
                  </w:r>
                </w:p>
                <w:p w:rsidR="004B1A70" w:rsidRPr="00712A99" w:rsidRDefault="004B1A70" w:rsidP="00501B87">
                  <w:pPr>
                    <w:rPr>
                      <w:sz w:val="22"/>
                      <w:szCs w:val="22"/>
                    </w:rPr>
                  </w:pPr>
                  <w:r w:rsidRPr="00712A99">
                    <w:rPr>
                      <w:sz w:val="22"/>
                      <w:szCs w:val="22"/>
                    </w:rPr>
                    <w:t>Поставщик 4 (письмо № </w:t>
                  </w:r>
                  <w:r w:rsidR="007D6A6F">
                    <w:rPr>
                      <w:sz w:val="22"/>
                      <w:szCs w:val="22"/>
                    </w:rPr>
                    <w:t>8-14</w:t>
                  </w:r>
                  <w:r w:rsidRPr="00712A99">
                    <w:rPr>
                      <w:sz w:val="22"/>
                      <w:szCs w:val="22"/>
                    </w:rPr>
                    <w:t xml:space="preserve"> от </w:t>
                  </w:r>
                  <w:r w:rsidR="007D6A6F">
                    <w:rPr>
                      <w:sz w:val="22"/>
                      <w:szCs w:val="22"/>
                    </w:rPr>
                    <w:t>10.</w:t>
                  </w:r>
                  <w:r w:rsidRPr="00712A99">
                    <w:rPr>
                      <w:sz w:val="22"/>
                      <w:szCs w:val="22"/>
                    </w:rPr>
                    <w:t>0</w:t>
                  </w:r>
                  <w:r w:rsidR="007D6A6F">
                    <w:rPr>
                      <w:sz w:val="22"/>
                      <w:szCs w:val="22"/>
                    </w:rPr>
                    <w:t>8</w:t>
                  </w:r>
                  <w:r w:rsidRPr="00712A99">
                    <w:rPr>
                      <w:sz w:val="22"/>
                      <w:szCs w:val="22"/>
                    </w:rPr>
                    <w:t>.15)</w:t>
                  </w:r>
                </w:p>
                <w:p w:rsidR="004B1A70" w:rsidRPr="00712A99" w:rsidRDefault="004B1A70" w:rsidP="007D6A6F">
                  <w:pPr>
                    <w:pStyle w:val="afd"/>
                    <w:spacing w:before="0" w:beforeAutospacing="0" w:after="0" w:afterAutospacing="0"/>
                    <w:rPr>
                      <w:color w:val="0070C0"/>
                      <w:sz w:val="22"/>
                      <w:szCs w:val="22"/>
                    </w:rPr>
                  </w:pPr>
                  <w:r w:rsidRPr="00712A99">
                    <w:rPr>
                      <w:sz w:val="22"/>
                      <w:szCs w:val="22"/>
                    </w:rPr>
                    <w:t>Поставщик 5 (письмо № </w:t>
                  </w:r>
                  <w:r w:rsidR="007D6A6F">
                    <w:rPr>
                      <w:sz w:val="22"/>
                      <w:szCs w:val="22"/>
                    </w:rPr>
                    <w:t>10-8</w:t>
                  </w:r>
                  <w:r w:rsidRPr="00712A99">
                    <w:rPr>
                      <w:sz w:val="22"/>
                      <w:szCs w:val="22"/>
                    </w:rPr>
                    <w:t xml:space="preserve"> от </w:t>
                  </w:r>
                  <w:r w:rsidR="007D6A6F">
                    <w:rPr>
                      <w:sz w:val="22"/>
                      <w:szCs w:val="22"/>
                    </w:rPr>
                    <w:t>10</w:t>
                  </w:r>
                  <w:r w:rsidRPr="00712A99">
                    <w:rPr>
                      <w:sz w:val="22"/>
                      <w:szCs w:val="22"/>
                    </w:rPr>
                    <w:t>.0</w:t>
                  </w:r>
                  <w:r w:rsidR="007D6A6F">
                    <w:rPr>
                      <w:sz w:val="22"/>
                      <w:szCs w:val="22"/>
                    </w:rPr>
                    <w:t>8</w:t>
                  </w:r>
                  <w:r w:rsidRPr="00712A99">
                    <w:rPr>
                      <w:sz w:val="22"/>
                      <w:szCs w:val="22"/>
                    </w:rPr>
                    <w:t>.15)</w:t>
                  </w:r>
                </w:p>
              </w:tc>
            </w:tr>
            <w:tr w:rsidR="004B1A70" w:rsidRPr="003A6ED7" w:rsidTr="00D05B0B">
              <w:trPr>
                <w:jc w:val="center"/>
              </w:trPr>
              <w:tc>
                <w:tcPr>
                  <w:tcW w:w="644" w:type="dxa"/>
                  <w:tcBorders>
                    <w:top w:val="single" w:sz="4" w:space="0" w:color="auto"/>
                    <w:left w:val="single" w:sz="4" w:space="0" w:color="auto"/>
                    <w:bottom w:val="single" w:sz="4" w:space="0" w:color="auto"/>
                    <w:right w:val="single" w:sz="4" w:space="0" w:color="auto"/>
                  </w:tcBorders>
                </w:tcPr>
                <w:p w:rsidR="004B1A70" w:rsidRPr="005F4BFD" w:rsidRDefault="004B1A70" w:rsidP="00501B87">
                  <w:pPr>
                    <w:jc w:val="center"/>
                    <w:rPr>
                      <w:b/>
                    </w:rPr>
                  </w:pPr>
                </w:p>
              </w:tc>
              <w:tc>
                <w:tcPr>
                  <w:tcW w:w="2784" w:type="dxa"/>
                  <w:tcBorders>
                    <w:top w:val="single" w:sz="4" w:space="0" w:color="auto"/>
                    <w:left w:val="single" w:sz="4" w:space="0" w:color="auto"/>
                    <w:bottom w:val="single" w:sz="4" w:space="0" w:color="auto"/>
                    <w:right w:val="single" w:sz="4" w:space="0" w:color="auto"/>
                  </w:tcBorders>
                </w:tcPr>
                <w:p w:rsidR="004B1A70" w:rsidRPr="003223B2" w:rsidRDefault="004B1A70" w:rsidP="00501B87">
                  <w:pPr>
                    <w:spacing w:line="288" w:lineRule="auto"/>
                    <w:ind w:hanging="24"/>
                    <w:jc w:val="right"/>
                    <w:rPr>
                      <w:b/>
                      <w:sz w:val="28"/>
                      <w:szCs w:val="28"/>
                    </w:rPr>
                  </w:pPr>
                  <w:r w:rsidRPr="003223B2">
                    <w:rPr>
                      <w:b/>
                      <w:sz w:val="28"/>
                      <w:szCs w:val="2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1A70" w:rsidRPr="004304C1" w:rsidRDefault="004B1A70" w:rsidP="00501B87">
                  <w:pPr>
                    <w:jc w:val="center"/>
                  </w:pPr>
                </w:p>
              </w:tc>
              <w:tc>
                <w:tcPr>
                  <w:tcW w:w="2127" w:type="dxa"/>
                  <w:tcBorders>
                    <w:top w:val="single" w:sz="4" w:space="0" w:color="auto"/>
                    <w:left w:val="single" w:sz="4" w:space="0" w:color="auto"/>
                    <w:bottom w:val="single" w:sz="4" w:space="0" w:color="auto"/>
                    <w:right w:val="single" w:sz="4" w:space="0" w:color="auto"/>
                  </w:tcBorders>
                </w:tcPr>
                <w:p w:rsidR="004B1A70" w:rsidRPr="00A73AA8" w:rsidRDefault="007D6A6F" w:rsidP="007D6A6F">
                  <w:pPr>
                    <w:jc w:val="center"/>
                    <w:rPr>
                      <w:b/>
                      <w:color w:val="000000" w:themeColor="text1"/>
                    </w:rPr>
                  </w:pPr>
                  <w:r>
                    <w:rPr>
                      <w:b/>
                      <w:color w:val="000000" w:themeColor="text1"/>
                    </w:rPr>
                    <w:t>5</w:t>
                  </w:r>
                  <w:r w:rsidR="001E3453">
                    <w:rPr>
                      <w:b/>
                      <w:color w:val="000000" w:themeColor="text1"/>
                    </w:rPr>
                    <w:t> </w:t>
                  </w:r>
                  <w:r>
                    <w:rPr>
                      <w:b/>
                      <w:color w:val="000000" w:themeColor="text1"/>
                    </w:rPr>
                    <w:t>2</w:t>
                  </w:r>
                  <w:r w:rsidR="001E3453">
                    <w:rPr>
                      <w:b/>
                      <w:color w:val="000000" w:themeColor="text1"/>
                    </w:rPr>
                    <w:t>00 000</w:t>
                  </w:r>
                  <w:r w:rsidR="004B1A70">
                    <w:rPr>
                      <w:b/>
                      <w:color w:val="000000" w:themeColor="text1"/>
                    </w:rPr>
                    <w:t>,00</w:t>
                  </w:r>
                </w:p>
              </w:tc>
              <w:tc>
                <w:tcPr>
                  <w:tcW w:w="3339"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p>
              </w:tc>
            </w:tr>
          </w:tbl>
          <w:p w:rsidR="004B1A70" w:rsidRDefault="004B1A70" w:rsidP="007740DB">
            <w:pPr>
              <w:jc w:val="both"/>
              <w:rPr>
                <w:bCs/>
              </w:rPr>
            </w:pPr>
          </w:p>
          <w:p w:rsidR="006806E5" w:rsidRPr="00BF49B9" w:rsidRDefault="004746C0" w:rsidP="007D6A6F">
            <w:pPr>
              <w:jc w:val="both"/>
            </w:pPr>
            <w:r w:rsidRPr="00C905F1">
              <w:rPr>
                <w:bCs/>
              </w:rPr>
              <w:t xml:space="preserve">С учетом выделенных </w:t>
            </w:r>
            <w:r w:rsidRPr="00C905F1">
              <w:t>лимитов бюджетных обязательств начальная (максимальная) цена контра</w:t>
            </w:r>
            <w:r w:rsidRPr="00C905F1">
              <w:t>к</w:t>
            </w:r>
            <w:r w:rsidRPr="00C905F1">
              <w:t xml:space="preserve">та установлена в размере </w:t>
            </w:r>
            <w:r w:rsidR="007D6A6F">
              <w:t>5</w:t>
            </w:r>
            <w:r w:rsidR="004B1A70">
              <w:t> </w:t>
            </w:r>
            <w:r w:rsidR="007D6A6F">
              <w:t>2</w:t>
            </w:r>
            <w:r w:rsidR="004B1A70">
              <w:t>00 000,00</w:t>
            </w:r>
            <w:r w:rsidRPr="00C905F1">
              <w:t>рублей.</w:t>
            </w:r>
          </w:p>
        </w:tc>
      </w:tr>
      <w:tr w:rsidR="000B74E9" w:rsidRPr="00F463F9" w:rsidTr="00F55C63">
        <w:tc>
          <w:tcPr>
            <w:tcW w:w="10349" w:type="dxa"/>
          </w:tcPr>
          <w:p w:rsidR="006806E5"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BF49B9" w:rsidRPr="00BF49B9" w:rsidRDefault="00BF49B9" w:rsidP="00B55C5F">
            <w:pPr>
              <w:autoSpaceDE w:val="0"/>
              <w:autoSpaceDN w:val="0"/>
              <w:adjustRightInd w:val="0"/>
              <w:jc w:val="both"/>
              <w:rPr>
                <w:b/>
                <w:bCs/>
                <w:sz w:val="16"/>
                <w:szCs w:val="16"/>
              </w:rPr>
            </w:pPr>
          </w:p>
        </w:tc>
      </w:tr>
      <w:tr w:rsidR="000B74E9" w:rsidRPr="00F463F9" w:rsidTr="00F55C63">
        <w:tc>
          <w:tcPr>
            <w:tcW w:w="10349"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rsidTr="00F55C63">
        <w:trPr>
          <w:trHeight w:val="767"/>
        </w:trPr>
        <w:tc>
          <w:tcPr>
            <w:tcW w:w="10349" w:type="dxa"/>
          </w:tcPr>
          <w:p w:rsidR="000B74E9" w:rsidRPr="00F65D0E" w:rsidRDefault="002E44DC" w:rsidP="00F65D0E">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Фед</w:t>
            </w:r>
            <w:r w:rsidR="000B74E9" w:rsidRPr="002E44DC">
              <w:rPr>
                <w:b/>
              </w:rPr>
              <w:t>е</w:t>
            </w:r>
            <w:r w:rsidR="000B74E9" w:rsidRPr="002E44DC">
              <w:rPr>
                <w:b/>
              </w:rPr>
              <w:t>рации, установленного Центральным банком Российской Федерации и используемого при оплате контракта</w:t>
            </w:r>
          </w:p>
        </w:tc>
      </w:tr>
      <w:tr w:rsidR="000B74E9" w:rsidRPr="00F463F9" w:rsidTr="00F55C63">
        <w:tc>
          <w:tcPr>
            <w:tcW w:w="10349" w:type="dxa"/>
          </w:tcPr>
          <w:p w:rsidR="002E44DC" w:rsidRDefault="002E44DC" w:rsidP="002E44DC">
            <w:pPr>
              <w:jc w:val="both"/>
            </w:pPr>
            <w:r>
              <w:t>Не применяется</w:t>
            </w:r>
          </w:p>
          <w:p w:rsidR="00F65D0E" w:rsidRPr="00F65D0E" w:rsidRDefault="00F65D0E" w:rsidP="002E44DC">
            <w:pPr>
              <w:jc w:val="both"/>
              <w:rPr>
                <w:sz w:val="16"/>
                <w:szCs w:val="16"/>
              </w:rPr>
            </w:pPr>
          </w:p>
        </w:tc>
      </w:tr>
      <w:tr w:rsidR="00F24466" w:rsidRPr="00F463F9" w:rsidTr="00F55C63">
        <w:trPr>
          <w:trHeight w:val="421"/>
        </w:trPr>
        <w:tc>
          <w:tcPr>
            <w:tcW w:w="10349" w:type="dxa"/>
          </w:tcPr>
          <w:p w:rsidR="004746C0" w:rsidRPr="00F65D0E" w:rsidRDefault="00F24466" w:rsidP="002E44DC">
            <w:pPr>
              <w:jc w:val="both"/>
              <w:rPr>
                <w:b/>
              </w:rPr>
            </w:pPr>
            <w:r w:rsidRPr="00927665">
              <w:rPr>
                <w:b/>
              </w:rPr>
              <w:t>Требования к Участникам</w:t>
            </w:r>
          </w:p>
        </w:tc>
      </w:tr>
      <w:tr w:rsidR="00F24466" w:rsidRPr="00F65D0E" w:rsidTr="00F55C63">
        <w:tc>
          <w:tcPr>
            <w:tcW w:w="10349" w:type="dxa"/>
          </w:tcPr>
          <w:p w:rsidR="00F24466" w:rsidRPr="00F65D0E" w:rsidRDefault="00F24466" w:rsidP="00F24466">
            <w:pPr>
              <w:ind w:firstLine="709"/>
              <w:jc w:val="both"/>
            </w:pPr>
            <w:r w:rsidRPr="00F65D0E">
              <w:t>1) соответствие требованиям, установленным в соответствии с законодательством Росси</w:t>
            </w:r>
            <w:r w:rsidRPr="00F65D0E">
              <w:t>й</w:t>
            </w:r>
            <w:r w:rsidRPr="00F65D0E">
              <w:t>ской Федерации к лицам, осуществляющим выполнение работы, оказание услуги, являющихся объектом закупки;</w:t>
            </w:r>
          </w:p>
          <w:p w:rsidR="00F24466" w:rsidRPr="00F65D0E" w:rsidRDefault="00F24466" w:rsidP="00F24466">
            <w:pPr>
              <w:ind w:firstLine="709"/>
              <w:jc w:val="both"/>
            </w:pPr>
            <w:r w:rsidRPr="00F65D0E">
              <w:t>2) непроведение ликвидации Участника - юридического лица и отсутствие решения арби</w:t>
            </w:r>
            <w:r w:rsidRPr="00F65D0E">
              <w:t>т</w:t>
            </w:r>
            <w:r w:rsidRPr="00F65D0E">
              <w:t>ражного суда о признании Участника - юридического лица или индивидуального предпринимат</w:t>
            </w:r>
            <w:r w:rsidRPr="00F65D0E">
              <w:t>е</w:t>
            </w:r>
            <w:r w:rsidRPr="00F65D0E">
              <w:t>ля несостоятельным (банкротом) и об открытии конкурсного производства;</w:t>
            </w:r>
          </w:p>
          <w:p w:rsidR="00F24466" w:rsidRPr="00F65D0E" w:rsidRDefault="00DF1486" w:rsidP="00F24466">
            <w:pPr>
              <w:ind w:firstLine="709"/>
              <w:jc w:val="both"/>
            </w:pPr>
            <w:r w:rsidRPr="00F65D0E">
              <w:t>3</w:t>
            </w:r>
            <w:r w:rsidR="00F24466" w:rsidRPr="00F65D0E">
              <w:t>) неприостановление деятельности участника в порядке, установленном Кодексом Ро</w:t>
            </w:r>
            <w:r w:rsidR="00F24466" w:rsidRPr="00F65D0E">
              <w:t>с</w:t>
            </w:r>
            <w:r w:rsidR="00F24466" w:rsidRPr="00F65D0E">
              <w:t>сийской Федерации об административных правонарушениях, на дату подачи заявки на участие в конкурсе;</w:t>
            </w:r>
          </w:p>
          <w:p w:rsidR="00F24466" w:rsidRPr="00F65D0E" w:rsidRDefault="00DF1486" w:rsidP="00F24466">
            <w:pPr>
              <w:ind w:firstLine="709"/>
              <w:jc w:val="both"/>
            </w:pPr>
            <w:r w:rsidRPr="00F65D0E">
              <w:t>4</w:t>
            </w:r>
            <w:r w:rsidR="00F24466" w:rsidRPr="00F65D0E">
              <w:t>) отсутствие у Участника недоимки по налогам, сборам, задолженности по иным обяз</w:t>
            </w:r>
            <w:r w:rsidR="00F24466" w:rsidRPr="00F65D0E">
              <w:t>а</w:t>
            </w:r>
            <w:r w:rsidR="00F24466" w:rsidRPr="00F65D0E">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w:t>
            </w:r>
            <w:r w:rsidR="00F24466" w:rsidRPr="00F65D0E">
              <w:t>т</w:t>
            </w:r>
            <w:r w:rsidR="00F24466" w:rsidRPr="00F65D0E">
              <w:t>ветствии с законодательством Российской Федерации о налогах и сборах, которые реструктур</w:t>
            </w:r>
            <w:r w:rsidR="00F24466" w:rsidRPr="00F65D0E">
              <w:t>и</w:t>
            </w:r>
            <w:r w:rsidR="00F24466" w:rsidRPr="00F65D0E">
              <w:t>рованы в соответствии с законодательством Российской Федерации, по которым имеется вст</w:t>
            </w:r>
            <w:r w:rsidR="00F24466" w:rsidRPr="00F65D0E">
              <w:t>у</w:t>
            </w:r>
            <w:r w:rsidR="00F24466" w:rsidRPr="00F65D0E">
              <w:t>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w:t>
            </w:r>
            <w:r w:rsidR="00F24466" w:rsidRPr="00F65D0E">
              <w:t>ь</w:t>
            </w:r>
            <w:r w:rsidR="00F24466" w:rsidRPr="00F65D0E">
              <w:t>ством Российской Федерации о налогах и сборах) за прошедший календарный год, размер кот</w:t>
            </w:r>
            <w:r w:rsidR="00F24466" w:rsidRPr="00F65D0E">
              <w:t>о</w:t>
            </w:r>
            <w:r w:rsidR="00F24466" w:rsidRPr="00F65D0E">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считается соответс</w:t>
            </w:r>
            <w:r w:rsidR="00F24466" w:rsidRPr="00F65D0E">
              <w:t>т</w:t>
            </w:r>
            <w:r w:rsidR="00F24466" w:rsidRPr="00F65D0E">
              <w:t>вующим установленному требованию в случае, если им в установленном порядке подано заявл</w:t>
            </w:r>
            <w:r w:rsidR="00F24466" w:rsidRPr="00F65D0E">
              <w:t>е</w:t>
            </w:r>
            <w:r w:rsidR="00F24466" w:rsidRPr="00F65D0E">
              <w:t>ние об обжаловании указанных недоимки, задолженности и решение по такому заявлению на д</w:t>
            </w:r>
            <w:r w:rsidR="00F24466" w:rsidRPr="00F65D0E">
              <w:t>а</w:t>
            </w:r>
            <w:r w:rsidR="00F24466" w:rsidRPr="00F65D0E">
              <w:t>ту рассмотрения заявки на участие в определении поставщика (подрядчика, исполнителя) не пр</w:t>
            </w:r>
            <w:r w:rsidR="00F24466" w:rsidRPr="00F65D0E">
              <w:t>и</w:t>
            </w:r>
            <w:r w:rsidR="00F24466" w:rsidRPr="00F65D0E">
              <w:t>нято;</w:t>
            </w:r>
          </w:p>
          <w:p w:rsidR="00F24466" w:rsidRPr="00F65D0E" w:rsidRDefault="00DF1486" w:rsidP="00F24466">
            <w:pPr>
              <w:autoSpaceDE w:val="0"/>
              <w:autoSpaceDN w:val="0"/>
              <w:adjustRightInd w:val="0"/>
              <w:ind w:firstLine="540"/>
              <w:jc w:val="both"/>
            </w:pPr>
            <w:r w:rsidRPr="00F65D0E">
              <w:t>5</w:t>
            </w:r>
            <w:r w:rsidR="00F24466" w:rsidRPr="00F65D0E">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объектом осуществляемой заку</w:t>
            </w:r>
            <w:r w:rsidR="00F24466" w:rsidRPr="00F65D0E">
              <w:t>п</w:t>
            </w:r>
            <w:r w:rsidR="00F24466" w:rsidRPr="00F65D0E">
              <w:t>ки, и административного наказания в виде дисквалификации;</w:t>
            </w:r>
          </w:p>
          <w:p w:rsidR="00F24466" w:rsidRPr="00F65D0E" w:rsidRDefault="00DF1486" w:rsidP="00F24466">
            <w:pPr>
              <w:ind w:firstLine="709"/>
              <w:jc w:val="both"/>
            </w:pPr>
            <w:r w:rsidRPr="00F65D0E">
              <w:t>6</w:t>
            </w:r>
            <w:r w:rsidR="00F24466" w:rsidRPr="00F65D0E">
              <w:t xml:space="preserve">) обладание Участником исключительными правами на результаты интеллектуальной </w:t>
            </w:r>
            <w:r w:rsidR="00F24466" w:rsidRPr="00F65D0E">
              <w:lastRenderedPageBreak/>
              <w:t>деятельности, если в связи с исполнением контракта Государственный заказчик приобретает пр</w:t>
            </w:r>
            <w:r w:rsidR="00F24466" w:rsidRPr="00F65D0E">
              <w:t>а</w:t>
            </w:r>
            <w:r w:rsidR="00F24466" w:rsidRPr="00F65D0E">
              <w:t>ва на такие результаты;</w:t>
            </w:r>
          </w:p>
          <w:p w:rsidR="00F24466" w:rsidRPr="00F65D0E" w:rsidRDefault="00DF1486" w:rsidP="00F24466">
            <w:pPr>
              <w:autoSpaceDE w:val="0"/>
              <w:autoSpaceDN w:val="0"/>
              <w:adjustRightInd w:val="0"/>
              <w:ind w:firstLine="709"/>
              <w:jc w:val="both"/>
            </w:pPr>
            <w:r w:rsidRPr="00F65D0E">
              <w:t>7</w:t>
            </w:r>
            <w:r w:rsidR="00F24466" w:rsidRPr="00F65D0E">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w:t>
            </w:r>
            <w:r w:rsidR="00F24466" w:rsidRPr="00F65D0E">
              <w:t>а</w:t>
            </w:r>
            <w:r w:rsidR="00F24466" w:rsidRPr="00F65D0E">
              <w:t>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w:t>
            </w:r>
            <w:r w:rsidR="00F24466" w:rsidRPr="00F65D0E">
              <w:t>и</w:t>
            </w:r>
            <w:r w:rsidR="00F24466" w:rsidRPr="00F65D0E">
              <w:t>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w:t>
            </w:r>
            <w:r w:rsidR="00F24466" w:rsidRPr="00F65D0E">
              <w:t>и</w:t>
            </w:r>
            <w:r w:rsidR="00F24466" w:rsidRPr="00F65D0E">
              <w:t>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F24466" w:rsidRPr="00F55C63" w:rsidRDefault="00DF1486" w:rsidP="00F24466">
            <w:pPr>
              <w:autoSpaceDE w:val="0"/>
              <w:autoSpaceDN w:val="0"/>
              <w:adjustRightInd w:val="0"/>
              <w:ind w:firstLine="709"/>
              <w:jc w:val="both"/>
            </w:pPr>
            <w:r w:rsidRPr="00F55C63">
              <w:t>8</w:t>
            </w:r>
            <w:r w:rsidR="00F24466" w:rsidRPr="00F55C63">
              <w:t>) отсутствие в реестре недобросовестных поставщиков (подрядчиков, исполнителей) и</w:t>
            </w:r>
            <w:r w:rsidR="00F24466" w:rsidRPr="00F55C63">
              <w:t>н</w:t>
            </w:r>
            <w:r w:rsidR="00F24466" w:rsidRPr="00F55C63">
              <w:t>формации об Участнике, в том числе информации об учредителях, о членах коллегиального и</w:t>
            </w:r>
            <w:r w:rsidR="00F24466" w:rsidRPr="00F55C63">
              <w:t>с</w:t>
            </w:r>
            <w:r w:rsidR="00F24466" w:rsidRPr="00F55C63">
              <w:t>полнительного органа, лице, исполняющем функции единоличного исполнительного органа Уч</w:t>
            </w:r>
            <w:r w:rsidR="00F24466" w:rsidRPr="00F55C63">
              <w:t>а</w:t>
            </w:r>
            <w:r w:rsidR="00F24466" w:rsidRPr="00F55C63">
              <w:t>стника - юридического лица</w:t>
            </w:r>
            <w:r w:rsidR="009A0150" w:rsidRPr="00F55C63">
              <w:t>, а также отсутствие сведений об участнике в реестре недобросовес</w:t>
            </w:r>
            <w:r w:rsidR="009A0150" w:rsidRPr="00F55C63">
              <w:t>т</w:t>
            </w:r>
            <w:r w:rsidR="009A0150" w:rsidRPr="00F55C63">
              <w:t>ных поставщиков, сформированном в порядке, действовавшем до дня вступления в силу Фед</w:t>
            </w:r>
            <w:r w:rsidR="009A0150" w:rsidRPr="00F55C63">
              <w:t>е</w:t>
            </w:r>
            <w:r w:rsidR="009A0150" w:rsidRPr="00F55C63">
              <w:t>рального закона от 05.04.2013 г. № 44-ФЗ</w:t>
            </w:r>
            <w:r w:rsidR="00F24466" w:rsidRPr="00F55C63">
              <w:t>.</w:t>
            </w:r>
          </w:p>
          <w:p w:rsidR="00D1797C" w:rsidRPr="00F65D0E" w:rsidRDefault="00F55C63" w:rsidP="00F24466">
            <w:pPr>
              <w:autoSpaceDE w:val="0"/>
              <w:autoSpaceDN w:val="0"/>
              <w:adjustRightInd w:val="0"/>
              <w:ind w:firstLine="709"/>
              <w:jc w:val="both"/>
            </w:pPr>
            <w:r w:rsidRPr="00F55C63">
              <w:t>9) участник закупки не является офшорной компанией.</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5" w:history="1">
              <w:r w:rsidR="000B74E9" w:rsidRPr="002E44DC">
                <w:rPr>
                  <w:b/>
                </w:rPr>
                <w:t>статьей 51</w:t>
              </w:r>
            </w:hyperlink>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rsidTr="00F55C63">
        <w:tc>
          <w:tcPr>
            <w:tcW w:w="10349" w:type="dxa"/>
          </w:tcPr>
          <w:p w:rsidR="00F24466" w:rsidRPr="00EA0D1D" w:rsidRDefault="00F24466" w:rsidP="002E44DC">
            <w:pPr>
              <w:jc w:val="both"/>
            </w:pPr>
            <w:r w:rsidRPr="00EA0D1D">
              <w:t xml:space="preserve">В соответствии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rsidTr="00F55C63">
        <w:tc>
          <w:tcPr>
            <w:tcW w:w="10349"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rsidTr="00F55C63">
        <w:tc>
          <w:tcPr>
            <w:tcW w:w="10349"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Заявки на участие в конкурсе могут быть поданы Участником на заседании Конкурсной комиссии непосредственно перед вскрытием конвертов с заявками на участие в конкурсе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rsidTr="00F55C63">
        <w:tc>
          <w:tcPr>
            <w:tcW w:w="10349"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BF49B9" w:rsidRDefault="000B74E9" w:rsidP="002E44DC">
            <w:pPr>
              <w:jc w:val="both"/>
              <w:rPr>
                <w:strike/>
                <w:color w:val="FF0000"/>
                <w:sz w:val="16"/>
                <w:szCs w:val="16"/>
              </w:rPr>
            </w:pPr>
          </w:p>
        </w:tc>
      </w:tr>
      <w:tr w:rsidR="000B74E9" w:rsidRPr="00F463F9" w:rsidTr="00F55C63">
        <w:tc>
          <w:tcPr>
            <w:tcW w:w="10349" w:type="dxa"/>
          </w:tcPr>
          <w:p w:rsidR="00DE5DD7" w:rsidRPr="00F24466" w:rsidRDefault="00F24466" w:rsidP="00DE5DD7">
            <w:pPr>
              <w:autoSpaceDE w:val="0"/>
              <w:autoSpaceDN w:val="0"/>
              <w:adjustRightInd w:val="0"/>
              <w:jc w:val="both"/>
              <w:rPr>
                <w:bCs/>
              </w:rPr>
            </w:pPr>
            <w:r w:rsidRPr="00F24466">
              <w:rPr>
                <w:bCs/>
              </w:rPr>
              <w:t xml:space="preserve">В соответствии с </w:t>
            </w:r>
            <w:r w:rsidR="003E695D">
              <w:rPr>
                <w:bCs/>
              </w:rPr>
              <w:t xml:space="preserve">пунктом 7.3. </w:t>
            </w:r>
            <w:r w:rsidR="00EA0D1D">
              <w:rPr>
                <w:bCs/>
              </w:rPr>
              <w:t>конкурсной документации</w:t>
            </w:r>
            <w:r w:rsidR="003E695D">
              <w:rPr>
                <w:bCs/>
              </w:rPr>
              <w:t>.</w:t>
            </w:r>
          </w:p>
          <w:p w:rsidR="000B74E9" w:rsidRPr="00BF49B9" w:rsidRDefault="000B74E9" w:rsidP="002E44DC">
            <w:pPr>
              <w:jc w:val="both"/>
              <w:rPr>
                <w:strike/>
                <w:color w:val="FF0000"/>
                <w:sz w:val="16"/>
                <w:szCs w:val="16"/>
              </w:rPr>
            </w:pPr>
          </w:p>
        </w:tc>
      </w:tr>
      <w:tr w:rsidR="000B74E9" w:rsidRPr="00F463F9" w:rsidTr="00F55C63">
        <w:trPr>
          <w:trHeight w:val="915"/>
        </w:trPr>
        <w:tc>
          <w:tcPr>
            <w:tcW w:w="10349"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rsidTr="00F55C63">
        <w:tc>
          <w:tcPr>
            <w:tcW w:w="10349" w:type="dxa"/>
          </w:tcPr>
          <w:p w:rsidR="00F24466" w:rsidRPr="00835FEE" w:rsidRDefault="00F24466" w:rsidP="00F24466">
            <w:pPr>
              <w:autoSpaceDE w:val="0"/>
              <w:autoSpaceDN w:val="0"/>
              <w:adjustRightInd w:val="0"/>
              <w:jc w:val="both"/>
              <w:rPr>
                <w:bCs/>
              </w:rPr>
            </w:pPr>
            <w:r w:rsidRPr="00835FEE">
              <w:rPr>
                <w:bCs/>
              </w:rPr>
              <w:t xml:space="preserve">В соответствии с </w:t>
            </w:r>
            <w:r w:rsidR="003E695D">
              <w:rPr>
                <w:bCs/>
              </w:rPr>
              <w:t xml:space="preserve">пунктом 4.3. </w:t>
            </w:r>
            <w:r w:rsidR="00EA0D1D">
              <w:rPr>
                <w:bCs/>
              </w:rPr>
              <w:t>конкурсной документации</w:t>
            </w:r>
            <w:r w:rsidR="003E695D">
              <w:rPr>
                <w:bCs/>
              </w:rPr>
              <w:t>.</w:t>
            </w:r>
          </w:p>
          <w:p w:rsidR="000B74E9" w:rsidRPr="00BF49B9" w:rsidRDefault="000B74E9" w:rsidP="00F24466">
            <w:pPr>
              <w:numPr>
                <w:ilvl w:val="2"/>
                <w:numId w:val="0"/>
              </w:numPr>
              <w:tabs>
                <w:tab w:val="num" w:pos="227"/>
                <w:tab w:val="num" w:pos="1080"/>
              </w:tabs>
              <w:suppressAutoHyphens/>
              <w:jc w:val="both"/>
              <w:rPr>
                <w:strike/>
                <w:color w:val="FF0000"/>
                <w:sz w:val="16"/>
                <w:szCs w:val="16"/>
              </w:rPr>
            </w:pPr>
          </w:p>
        </w:tc>
      </w:tr>
      <w:tr w:rsidR="000B74E9" w:rsidRPr="00F463F9" w:rsidTr="00F55C63">
        <w:tc>
          <w:tcPr>
            <w:tcW w:w="10349" w:type="dxa"/>
          </w:tcPr>
          <w:p w:rsidR="000B74E9" w:rsidRDefault="002E44DC" w:rsidP="002E44DC">
            <w:pPr>
              <w:jc w:val="both"/>
              <w:rPr>
                <w:b/>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p w:rsidR="009465D8" w:rsidRPr="00BF49B9" w:rsidRDefault="009465D8" w:rsidP="002E44DC">
            <w:pPr>
              <w:jc w:val="both"/>
              <w:rPr>
                <w:strike/>
                <w:color w:val="FF0000"/>
                <w:sz w:val="16"/>
                <w:szCs w:val="16"/>
              </w:rPr>
            </w:pPr>
          </w:p>
        </w:tc>
      </w:tr>
      <w:tr w:rsidR="000B74E9" w:rsidRPr="00F463F9" w:rsidTr="00F55C63">
        <w:tc>
          <w:tcPr>
            <w:tcW w:w="10349" w:type="dxa"/>
          </w:tcPr>
          <w:p w:rsidR="000B74E9" w:rsidRPr="00BF49B9" w:rsidRDefault="00F24466" w:rsidP="009D370A">
            <w:pPr>
              <w:autoSpaceDE w:val="0"/>
              <w:autoSpaceDN w:val="0"/>
              <w:adjustRightInd w:val="0"/>
              <w:jc w:val="both"/>
              <w:rPr>
                <w:strike/>
                <w:color w:val="FF0000"/>
                <w:sz w:val="16"/>
                <w:szCs w:val="16"/>
              </w:rPr>
            </w:pPr>
            <w:r w:rsidRPr="00F24466">
              <w:rPr>
                <w:bCs/>
              </w:rPr>
              <w:t xml:space="preserve">В соответствии с </w:t>
            </w:r>
            <w:r w:rsidR="00EA0D1D">
              <w:rPr>
                <w:bCs/>
              </w:rPr>
              <w:t>пунктом 2.2. конкурсной документации.</w:t>
            </w:r>
          </w:p>
        </w:tc>
      </w:tr>
      <w:tr w:rsidR="000B74E9" w:rsidRPr="00F463F9" w:rsidTr="00F55C63">
        <w:tc>
          <w:tcPr>
            <w:tcW w:w="10349" w:type="dxa"/>
          </w:tcPr>
          <w:p w:rsidR="000B74E9" w:rsidRDefault="002E44DC" w:rsidP="002E44DC">
            <w:pPr>
              <w:jc w:val="both"/>
              <w:rPr>
                <w:b/>
              </w:rPr>
            </w:pPr>
            <w:r w:rsidRPr="002E44DC">
              <w:rPr>
                <w:b/>
              </w:rPr>
              <w:lastRenderedPageBreak/>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p w:rsidR="00BF49B9" w:rsidRPr="00BF49B9" w:rsidRDefault="00BF49B9" w:rsidP="002E44DC">
            <w:pPr>
              <w:jc w:val="both"/>
              <w:rPr>
                <w:sz w:val="16"/>
                <w:szCs w:val="16"/>
              </w:rPr>
            </w:pPr>
          </w:p>
        </w:tc>
      </w:tr>
      <w:tr w:rsidR="000B74E9" w:rsidRPr="00F463F9" w:rsidTr="00F55C63">
        <w:tc>
          <w:tcPr>
            <w:tcW w:w="10349" w:type="dxa"/>
          </w:tcPr>
          <w:p w:rsidR="000B74E9" w:rsidRDefault="009C3251" w:rsidP="009C3251">
            <w:pPr>
              <w:jc w:val="both"/>
              <w:rPr>
                <w:i/>
              </w:rPr>
            </w:pPr>
            <w:r w:rsidRPr="00321CAF">
              <w:t xml:space="preserve">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ноября </w:t>
            </w:r>
            <w:smartTag w:uri="urn:schemas-microsoft-com:office:smarttags" w:element="metricconverter">
              <w:smartTagPr>
                <w:attr w:name="ProductID" w:val="2013 г"/>
              </w:smartTagPr>
              <w:r w:rsidRPr="00321CAF">
                <w:t>2013 г</w:t>
              </w:r>
            </w:smartTag>
            <w:r w:rsidRPr="00321CAF">
              <w:t xml:space="preserve">. </w:t>
            </w:r>
            <w:r w:rsidR="003B2847">
              <w:t>№</w:t>
            </w:r>
            <w:r w:rsidRPr="00321CAF">
              <w:t xml:space="preserve"> 1085 «</w:t>
            </w:r>
            <w:hyperlink w:anchor="Par32" w:history="1">
              <w:r w:rsidRPr="00321CAF">
                <w:t>Правила</w:t>
              </w:r>
            </w:hyperlink>
            <w:r w:rsidRPr="00321CAF">
              <w:t xml:space="preserve"> оценки заявок, окончательных предложений участников закупки тов</w:t>
            </w:r>
            <w:r w:rsidRPr="00321CAF">
              <w:t>а</w:t>
            </w:r>
            <w:r w:rsidRPr="00321CAF">
              <w:t>ров, работ, услуг для обеспечения государственных и муниципальных нужд» (</w:t>
            </w:r>
            <w:r w:rsidRPr="00321CAF">
              <w:rPr>
                <w:i/>
              </w:rPr>
              <w:t xml:space="preserve">далее – </w:t>
            </w:r>
            <w:hyperlink w:anchor="Par32" w:history="1">
              <w:r w:rsidRPr="00321CAF">
                <w:rPr>
                  <w:i/>
                </w:rPr>
                <w:t>Правила</w:t>
              </w:r>
            </w:hyperlink>
            <w:r w:rsidRPr="00321CAF">
              <w:rPr>
                <w:i/>
              </w:rPr>
              <w:t xml:space="preserve"> оценки заявок).</w:t>
            </w:r>
          </w:p>
          <w:p w:rsidR="00321CAF" w:rsidRDefault="00321CAF" w:rsidP="00321CAF">
            <w:pPr>
              <w:widowControl w:val="0"/>
              <w:autoSpaceDE w:val="0"/>
              <w:autoSpaceDN w:val="0"/>
              <w:adjustRightInd w:val="0"/>
              <w:ind w:firstLine="540"/>
              <w:jc w:val="both"/>
            </w:pPr>
            <w:r w:rsidRPr="000F40BA">
              <w:t>В целях выявления лучших из предложенных условий исполнения контракта устанавлив</w:t>
            </w:r>
            <w:r w:rsidRPr="000F40BA">
              <w:t>а</w:t>
            </w:r>
            <w:r w:rsidR="00E339DC">
              <w:t>ю</w:t>
            </w:r>
            <w:r w:rsidRPr="000F40BA">
              <w:t>т</w:t>
            </w:r>
            <w:r w:rsidR="00E339DC">
              <w:t>ся</w:t>
            </w:r>
            <w:r w:rsidRPr="000F40BA">
              <w:t xml:space="preserve"> следующие критерии оценки:</w:t>
            </w:r>
          </w:p>
          <w:p w:rsidR="003B2847" w:rsidRDefault="003B2847" w:rsidP="00321CAF">
            <w:pPr>
              <w:widowControl w:val="0"/>
              <w:autoSpaceDE w:val="0"/>
              <w:autoSpaceDN w:val="0"/>
              <w:adjustRightInd w:val="0"/>
              <w:ind w:firstLine="540"/>
              <w:jc w:val="both"/>
            </w:pPr>
          </w:p>
          <w:tbl>
            <w:tblPr>
              <w:tblW w:w="10076" w:type="dxa"/>
              <w:tblLayout w:type="fixed"/>
              <w:tblCellMar>
                <w:left w:w="40" w:type="dxa"/>
                <w:right w:w="40" w:type="dxa"/>
              </w:tblCellMar>
              <w:tblLook w:val="0000"/>
            </w:tblPr>
            <w:tblGrid>
              <w:gridCol w:w="1284"/>
              <w:gridCol w:w="5740"/>
              <w:gridCol w:w="1400"/>
              <w:gridCol w:w="1652"/>
            </w:tblGrid>
            <w:tr w:rsidR="005B6265" w:rsidRPr="008C5735" w:rsidTr="00E339DC">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pPr>
                  <w:r w:rsidRPr="008C5735">
                    <w:rPr>
                      <w:b/>
                      <w:spacing w:val="-1"/>
                    </w:rPr>
                    <w:t xml:space="preserve">Номер </w:t>
                  </w:r>
                  <w:r w:rsidRPr="008C5735">
                    <w:rPr>
                      <w:b/>
                    </w:rPr>
                    <w:t>критерия оценки заявок</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pStyle w:val="6"/>
                    <w:spacing w:before="0" w:after="0"/>
                    <w:jc w:val="center"/>
                    <w:rPr>
                      <w:sz w:val="24"/>
                      <w:szCs w:val="24"/>
                    </w:rPr>
                  </w:pPr>
                  <w:r w:rsidRPr="008C5735">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rPr>
                  </w:pPr>
                  <w:r w:rsidRPr="008C5735">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spacing w:val="-7"/>
                    </w:rPr>
                  </w:pPr>
                  <w:r w:rsidRPr="008C5735">
                    <w:rPr>
                      <w:b/>
                      <w:spacing w:val="-7"/>
                    </w:rPr>
                    <w:t>Коэффициент значимости показателя</w:t>
                  </w:r>
                </w:p>
              </w:tc>
            </w:tr>
            <w:tr w:rsidR="005B6265" w:rsidRPr="008C5735" w:rsidTr="00E339DC">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1.</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pPr>
                  <w:r w:rsidRPr="00F72BDC">
                    <w:t xml:space="preserve">Стоимостной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60%</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0,6</w:t>
                  </w:r>
                </w:p>
              </w:tc>
            </w:tr>
            <w:tr w:rsidR="005B6265" w:rsidRPr="008C5735" w:rsidTr="00A71468">
              <w:trPr>
                <w:trHeight w:hRule="exact" w:val="889"/>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2.</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both"/>
                  </w:pPr>
                  <w:r w:rsidRPr="00F72BDC">
                    <w:t>Нестоимостной критерий - качественные, функци</w:t>
                  </w:r>
                  <w:r w:rsidRPr="00F72BDC">
                    <w:t>о</w:t>
                  </w:r>
                  <w:r w:rsidRPr="00F72BDC">
                    <w:t>нальные и экологические характеристики объекта з</w:t>
                  </w:r>
                  <w:r w:rsidRPr="00F72BDC">
                    <w:t>а</w:t>
                  </w:r>
                  <w:r w:rsidRPr="00F72BDC">
                    <w:t>купки</w:t>
                  </w:r>
                </w:p>
                <w:p w:rsidR="005B6265" w:rsidRPr="00F72BDC" w:rsidRDefault="005B6265" w:rsidP="00E339D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40%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rPr>
                      <w:b/>
                    </w:rPr>
                  </w:pPr>
                  <w:r w:rsidRPr="00F72BDC">
                    <w:t>0,4</w:t>
                  </w:r>
                </w:p>
              </w:tc>
            </w:tr>
            <w:tr w:rsidR="005B6265" w:rsidRPr="008C5735" w:rsidTr="00E339DC">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right"/>
                  </w:pPr>
                  <w:r w:rsidRPr="00F72BDC">
                    <w:t>ИТОГО:</w:t>
                  </w: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100%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p>
              </w:tc>
            </w:tr>
          </w:tbl>
          <w:p w:rsidR="00321CAF" w:rsidRDefault="00321CAF" w:rsidP="009C3251">
            <w:pPr>
              <w:jc w:val="both"/>
              <w:rPr>
                <w:i/>
              </w:rPr>
            </w:pPr>
          </w:p>
          <w:p w:rsidR="00772D8E" w:rsidRPr="000F40BA" w:rsidRDefault="00772D8E" w:rsidP="00772D8E">
            <w:pPr>
              <w:ind w:firstLine="537"/>
              <w:jc w:val="both"/>
            </w:pPr>
            <w:r w:rsidRPr="000F40BA">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w:t>
            </w:r>
            <w:r>
              <w:t>ых</w:t>
            </w:r>
            <w:r w:rsidRPr="000F40BA">
              <w:t xml:space="preserve"> в конкурсной документации, умноженных на их значимость. Победителем пр</w:t>
            </w:r>
            <w:r w:rsidRPr="000F40BA">
              <w:t>и</w:t>
            </w:r>
            <w:r w:rsidRPr="000F40BA">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0F40BA" w:rsidRDefault="00772D8E" w:rsidP="00772D8E">
            <w:pPr>
              <w:ind w:firstLine="537"/>
              <w:jc w:val="both"/>
            </w:pPr>
            <w:r w:rsidRPr="000F40BA">
              <w:t>Рейтинг представляет собой оценку в баллах, получаемую по результатам оценки по крит</w:t>
            </w:r>
            <w:r w:rsidRPr="000F40BA">
              <w:t>е</w:t>
            </w:r>
            <w:r w:rsidRPr="000F40BA">
              <w:t>риям. Дробное значение рейтинга округляется до двух десятичных знаков после запятой по мат</w:t>
            </w:r>
            <w:r w:rsidRPr="000F40BA">
              <w:t>е</w:t>
            </w:r>
            <w:r w:rsidRPr="000F40BA">
              <w:t>матическим правилам округления.</w:t>
            </w:r>
          </w:p>
          <w:p w:rsidR="00772D8E" w:rsidRPr="000F40BA" w:rsidRDefault="00772D8E" w:rsidP="00772D8E">
            <w:pPr>
              <w:ind w:firstLine="537"/>
              <w:jc w:val="both"/>
            </w:pPr>
            <w:r w:rsidRPr="000F40BA">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0F40BA" w:rsidRDefault="00772D8E" w:rsidP="00772D8E">
            <w:pPr>
              <w:ind w:firstLine="537"/>
              <w:jc w:val="both"/>
            </w:pPr>
            <w:r w:rsidRPr="000F40BA">
              <w:t>Для оценки заявок по каждому критерию оценки используется 100-балльная шкала оценки.</w:t>
            </w:r>
          </w:p>
          <w:p w:rsidR="00772D8E" w:rsidRPr="002E6F4B" w:rsidRDefault="00772D8E" w:rsidP="007D5697">
            <w:pPr>
              <w:pStyle w:val="afff6"/>
              <w:widowControl w:val="0"/>
              <w:numPr>
                <w:ilvl w:val="0"/>
                <w:numId w:val="18"/>
              </w:numPr>
              <w:suppressLineNumbers/>
              <w:suppressAutoHyphens/>
              <w:spacing w:after="0"/>
              <w:jc w:val="center"/>
              <w:rPr>
                <w:rFonts w:ascii="Times New Roman" w:hAnsi="Times New Roman"/>
                <w:b/>
                <w:sz w:val="24"/>
                <w:szCs w:val="24"/>
              </w:rPr>
            </w:pPr>
            <w:r w:rsidRPr="00ED1103">
              <w:rPr>
                <w:rFonts w:ascii="Times New Roman" w:hAnsi="Times New Roman"/>
                <w:b/>
                <w:sz w:val="24"/>
                <w:szCs w:val="24"/>
              </w:rPr>
              <w:t>Рейтинг, присуждаемый заявк</w:t>
            </w:r>
            <w:r>
              <w:rPr>
                <w:rFonts w:ascii="Times New Roman" w:hAnsi="Times New Roman"/>
                <w:b/>
                <w:sz w:val="24"/>
                <w:szCs w:val="24"/>
              </w:rPr>
              <w:t>ам</w:t>
            </w:r>
            <w:r w:rsidRPr="00ED1103">
              <w:rPr>
                <w:rFonts w:ascii="Times New Roman" w:hAnsi="Times New Roman"/>
                <w:b/>
                <w:sz w:val="24"/>
                <w:szCs w:val="24"/>
              </w:rPr>
              <w:t xml:space="preserve"> по стоимостному крит</w:t>
            </w:r>
            <w:r w:rsidRPr="002E6F4B">
              <w:rPr>
                <w:rFonts w:ascii="Times New Roman" w:hAnsi="Times New Roman"/>
                <w:b/>
                <w:sz w:val="24"/>
                <w:szCs w:val="24"/>
              </w:rPr>
              <w:t>ерию оценки.</w:t>
            </w:r>
          </w:p>
          <w:p w:rsidR="00E339DC" w:rsidRPr="000F40BA" w:rsidRDefault="00E339DC" w:rsidP="00E339DC">
            <w:pPr>
              <w:ind w:firstLine="717"/>
              <w:jc w:val="both"/>
              <w:rPr>
                <w:iCs/>
              </w:rPr>
            </w:pPr>
            <w:r w:rsidRPr="000F40BA">
              <w:rPr>
                <w:iCs/>
              </w:rPr>
              <w:t xml:space="preserve">Оценка заявок по критерию «цена контракта» производится расчетным путем. </w:t>
            </w:r>
          </w:p>
          <w:p w:rsidR="00E339DC" w:rsidRDefault="00E339DC" w:rsidP="00E339DC">
            <w:pPr>
              <w:widowControl w:val="0"/>
              <w:autoSpaceDE w:val="0"/>
              <w:autoSpaceDN w:val="0"/>
              <w:adjustRightInd w:val="0"/>
              <w:ind w:firstLine="540"/>
              <w:jc w:val="both"/>
            </w:pPr>
            <w:r w:rsidRPr="000F40BA">
              <w:t>Количество баллов, присуждаемых по критерию оценки "цена контракта" определяется по формуле:</w:t>
            </w:r>
          </w:p>
          <w:p w:rsidR="00E339DC" w:rsidRPr="007D6A6F" w:rsidRDefault="00E339DC" w:rsidP="00A316BA">
            <w:pPr>
              <w:pStyle w:val="afff6"/>
              <w:numPr>
                <w:ilvl w:val="0"/>
                <w:numId w:val="20"/>
              </w:numPr>
              <w:spacing w:after="0" w:line="240" w:lineRule="auto"/>
              <w:rPr>
                <w:rFonts w:ascii="Times New Roman" w:eastAsia="Times New Roman" w:hAnsi="Times New Roman"/>
                <w:iCs/>
                <w:sz w:val="24"/>
                <w:szCs w:val="24"/>
                <w:lang w:eastAsia="ru-RU"/>
              </w:rPr>
            </w:pPr>
            <w:r w:rsidRPr="007D6A6F">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7D6A6F">
              <w:rPr>
                <w:rFonts w:ascii="Times New Roman" w:eastAsia="Times New Roman" w:hAnsi="Times New Roman"/>
                <w:iCs/>
                <w:sz w:val="24"/>
                <w:szCs w:val="24"/>
                <w:lang w:eastAsia="ru-RU"/>
              </w:rPr>
              <w:t>&gt; 0,</w:t>
            </w:r>
          </w:p>
          <w:p w:rsidR="00E339DC" w:rsidRPr="007D6A6F" w:rsidRDefault="006762A2" w:rsidP="00E339DC">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7D6A6F">
              <w:rPr>
                <w:iCs/>
              </w:rPr>
              <w:t>,</w:t>
            </w:r>
          </w:p>
          <w:p w:rsidR="00E339DC" w:rsidRPr="007D6A6F" w:rsidRDefault="00E339DC" w:rsidP="00E339DC">
            <w:pPr>
              <w:ind w:firstLine="539"/>
              <w:rPr>
                <w:iCs/>
              </w:rPr>
            </w:pPr>
            <w:r w:rsidRPr="007D6A6F">
              <w:rPr>
                <w:iCs/>
              </w:rPr>
              <w:t>где:</w:t>
            </w:r>
          </w:p>
          <w:p w:rsidR="00E339DC" w:rsidRPr="007D6A6F" w:rsidRDefault="006762A2" w:rsidP="00E339DC">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oMath>
            <w:r w:rsidR="00E339DC" w:rsidRPr="007D6A6F">
              <w:rPr>
                <w:iCs/>
              </w:rPr>
              <w:t xml:space="preserve"> - предложение участника закупки, заявка (предложение) которого оценивается;</w:t>
            </w:r>
          </w:p>
          <w:p w:rsidR="00E339DC" w:rsidRPr="007D6A6F" w:rsidRDefault="006762A2" w:rsidP="00E339DC">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oMath>
            <w:r w:rsidR="00E339DC" w:rsidRPr="007D6A6F">
              <w:rPr>
                <w:iCs/>
              </w:rPr>
              <w:t xml:space="preserve"> - минимальное предложение из предложений по критерию оценки "цена контракта", сделанных участниками закупки;</w:t>
            </w:r>
          </w:p>
          <w:p w:rsidR="00E339DC" w:rsidRPr="007D6A6F" w:rsidRDefault="00E339DC" w:rsidP="00A316BA">
            <w:pPr>
              <w:pStyle w:val="afff6"/>
              <w:numPr>
                <w:ilvl w:val="0"/>
                <w:numId w:val="20"/>
              </w:numPr>
              <w:spacing w:after="0" w:line="240" w:lineRule="auto"/>
              <w:rPr>
                <w:rFonts w:ascii="Times New Roman" w:eastAsia="Times New Roman" w:hAnsi="Times New Roman"/>
                <w:iCs/>
                <w:sz w:val="24"/>
                <w:szCs w:val="24"/>
                <w:lang w:eastAsia="ru-RU"/>
              </w:rPr>
            </w:pPr>
            <w:r w:rsidRPr="007D6A6F">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7D6A6F">
              <w:rPr>
                <w:rFonts w:ascii="Times New Roman" w:eastAsia="Times New Roman" w:hAnsi="Times New Roman"/>
                <w:iCs/>
                <w:sz w:val="24"/>
                <w:szCs w:val="24"/>
                <w:lang w:eastAsia="ru-RU"/>
              </w:rPr>
              <w:t>&lt; 0,</w:t>
            </w:r>
          </w:p>
          <w:p w:rsidR="00E339DC" w:rsidRPr="007D6A6F" w:rsidRDefault="006762A2" w:rsidP="00E339DC">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d>
                    <m:dPr>
                      <m:ctrlPr>
                        <w:rPr>
                          <w:rFonts w:ascii="Cambria Math" w:hAnsi="Cambria Math"/>
                          <w:iCs/>
                        </w:rPr>
                      </m:ctrlPr>
                    </m:dPr>
                    <m:e>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7D6A6F">
              <w:rPr>
                <w:iCs/>
              </w:rPr>
              <w:t>,</w:t>
            </w:r>
          </w:p>
          <w:p w:rsidR="00E339DC" w:rsidRPr="00506C4B" w:rsidRDefault="00E339DC" w:rsidP="00E339DC">
            <w:pPr>
              <w:widowControl w:val="0"/>
              <w:autoSpaceDE w:val="0"/>
              <w:autoSpaceDN w:val="0"/>
              <w:adjustRightInd w:val="0"/>
              <w:ind w:firstLine="540"/>
              <w:jc w:val="both"/>
              <w:rPr>
                <w:iCs/>
              </w:rPr>
            </w:pPr>
            <w:r w:rsidRPr="007D6A6F">
              <w:rPr>
                <w:iCs/>
              </w:rPr>
              <w:t xml:space="preserve">где </w:t>
            </w: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oMath>
            <w:r w:rsidRPr="007D6A6F">
              <w:rPr>
                <w:iCs/>
              </w:rPr>
              <w:t xml:space="preserve"> - максимальное предложение из предложений по критерию оценки "цена контра</w:t>
            </w:r>
            <w:r w:rsidRPr="007D6A6F">
              <w:rPr>
                <w:iCs/>
              </w:rPr>
              <w:t>к</w:t>
            </w:r>
            <w:r w:rsidRPr="007D6A6F">
              <w:rPr>
                <w:iCs/>
              </w:rPr>
              <w:t>та", сделанных участниками закупки.</w:t>
            </w:r>
          </w:p>
          <w:p w:rsidR="00E339DC" w:rsidRDefault="00E339DC" w:rsidP="00E339DC">
            <w:pPr>
              <w:widowControl w:val="0"/>
              <w:autoSpaceDE w:val="0"/>
              <w:autoSpaceDN w:val="0"/>
              <w:adjustRightInd w:val="0"/>
              <w:ind w:firstLine="540"/>
              <w:jc w:val="both"/>
              <w:rPr>
                <w:iCs/>
              </w:rPr>
            </w:pPr>
            <w:r w:rsidRPr="000F40BA">
              <w:rPr>
                <w:iCs/>
              </w:rPr>
              <w:t>Рейтинг, присуждаемый заявкам, определяется умножением полученных баллов на знач</w:t>
            </w:r>
            <w:r w:rsidRPr="000F40BA">
              <w:rPr>
                <w:iCs/>
              </w:rPr>
              <w:t>и</w:t>
            </w:r>
            <w:r w:rsidRPr="000F40BA">
              <w:rPr>
                <w:iCs/>
              </w:rPr>
              <w:t xml:space="preserve">мость критерия в процентах. </w:t>
            </w:r>
          </w:p>
          <w:p w:rsidR="005B6265" w:rsidRPr="007D6A6F" w:rsidRDefault="005B6265" w:rsidP="005B6265">
            <w:pPr>
              <w:widowControl w:val="0"/>
              <w:autoSpaceDE w:val="0"/>
              <w:autoSpaceDN w:val="0"/>
              <w:adjustRightInd w:val="0"/>
              <w:ind w:firstLine="540"/>
              <w:jc w:val="both"/>
              <w:rPr>
                <w:iCs/>
              </w:rPr>
            </w:pPr>
          </w:p>
          <w:p w:rsidR="005B6265" w:rsidRPr="00E339DC" w:rsidRDefault="005B6265" w:rsidP="001E3453">
            <w:pPr>
              <w:ind w:firstLine="426"/>
              <w:rPr>
                <w:b/>
              </w:rPr>
            </w:pPr>
            <w:r w:rsidRPr="009D370A">
              <w:rPr>
                <w:b/>
                <w:iCs/>
              </w:rPr>
              <w:t>2. Рейтинг, присуждаемый заявкам по показателям</w:t>
            </w:r>
            <w:r w:rsidRPr="00E339DC">
              <w:rPr>
                <w:b/>
              </w:rPr>
              <w:t xml:space="preserve"> нестоимостного критерия оце</w:t>
            </w:r>
            <w:r w:rsidR="001E3453">
              <w:rPr>
                <w:b/>
              </w:rPr>
              <w:t>н</w:t>
            </w:r>
            <w:r w:rsidRPr="00E339DC">
              <w:rPr>
                <w:b/>
              </w:rPr>
              <w:t>ки.</w:t>
            </w:r>
          </w:p>
          <w:p w:rsidR="005B6265" w:rsidRDefault="005B6265" w:rsidP="005B6265">
            <w:pPr>
              <w:ind w:firstLine="601"/>
              <w:jc w:val="both"/>
            </w:pPr>
            <w:r w:rsidRPr="00E339DC">
              <w:t>Оценка заявок на участие в открытом конкурсе по критерию «Качественные, функционал</w:t>
            </w:r>
            <w:r w:rsidRPr="00E339DC">
              <w:t>ь</w:t>
            </w:r>
            <w:r w:rsidRPr="00E339DC">
              <w:lastRenderedPageBreak/>
              <w:t>ные и экологические характеристики объекта закупки» осуществляется с учетом следующих п</w:t>
            </w:r>
            <w:r w:rsidRPr="00E339DC">
              <w:t>о</w:t>
            </w:r>
            <w:r w:rsidRPr="00E339DC">
              <w:t>казателей:</w:t>
            </w:r>
          </w:p>
          <w:p w:rsidR="00BF49B9" w:rsidRPr="00E339DC" w:rsidRDefault="00BF49B9" w:rsidP="005B6265">
            <w:pPr>
              <w:ind w:firstLine="601"/>
              <w:jc w:val="both"/>
            </w:pPr>
          </w:p>
          <w:tbl>
            <w:tblPr>
              <w:tblW w:w="5000" w:type="pct"/>
              <w:tblLayout w:type="fixed"/>
              <w:tblCellMar>
                <w:left w:w="0" w:type="dxa"/>
                <w:right w:w="0" w:type="dxa"/>
              </w:tblCellMar>
              <w:tblLook w:val="00A0"/>
            </w:tblPr>
            <w:tblGrid>
              <w:gridCol w:w="621"/>
              <w:gridCol w:w="6098"/>
              <w:gridCol w:w="3394"/>
            </w:tblGrid>
            <w:tr w:rsidR="00E339DC" w:rsidRPr="00E339DC" w:rsidTr="00E339DC">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Максимальное значение</w:t>
                  </w:r>
                </w:p>
                <w:p w:rsidR="005B6265" w:rsidRPr="00E339DC" w:rsidRDefault="005B6265" w:rsidP="00E339DC">
                  <w:pPr>
                    <w:autoSpaceDE w:val="0"/>
                    <w:autoSpaceDN w:val="0"/>
                    <w:jc w:val="center"/>
                  </w:pPr>
                  <w:r w:rsidRPr="00E339DC">
                    <w:t>(в баллах)</w:t>
                  </w:r>
                </w:p>
              </w:tc>
            </w:tr>
            <w:tr w:rsidR="00E339DC" w:rsidRPr="00E339DC" w:rsidTr="00E339DC">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100</w:t>
                  </w:r>
                </w:p>
              </w:tc>
            </w:tr>
          </w:tbl>
          <w:p w:rsidR="00BF49B9" w:rsidRDefault="00BF49B9" w:rsidP="005B6265">
            <w:pPr>
              <w:ind w:firstLine="602"/>
            </w:pPr>
          </w:p>
          <w:p w:rsidR="005B6265" w:rsidRPr="00E339DC" w:rsidRDefault="005B6265" w:rsidP="005B6265">
            <w:pPr>
              <w:ind w:firstLine="602"/>
            </w:pPr>
            <w:r w:rsidRPr="00E339DC">
              <w:t>По каждой заявке конкурсная комиссия оценивает качество услуги, предлагаемой участн</w:t>
            </w:r>
            <w:r w:rsidRPr="00E339DC">
              <w:t>и</w:t>
            </w:r>
            <w:r w:rsidRPr="00E339DC">
              <w:t>ком конкурса на основе представленной информации в заявке на участие в конкурсе. Более выс</w:t>
            </w:r>
            <w:r w:rsidRPr="00E339DC">
              <w:t>о</w:t>
            </w:r>
            <w:r w:rsidRPr="00E339DC">
              <w:t>кий балл соответствует более высокому качеству Услуги.</w:t>
            </w:r>
          </w:p>
          <w:p w:rsidR="005B6265" w:rsidRPr="00E339DC" w:rsidRDefault="005B6265" w:rsidP="005B6265">
            <w:pPr>
              <w:ind w:firstLine="602"/>
            </w:pPr>
            <w:r w:rsidRPr="00E339DC">
              <w:t>Оценка заявок по нестоимостному критерию осуществляется на основании сведений, пре</w:t>
            </w:r>
            <w:r w:rsidRPr="00E339DC">
              <w:t>д</w:t>
            </w:r>
            <w:r w:rsidRPr="00E339DC">
              <w:t>ставленных в заявке Участника согласно формам, приведенным в Приложении 1 к заявке на уч</w:t>
            </w:r>
            <w:r w:rsidRPr="00E339DC">
              <w:t>а</w:t>
            </w:r>
            <w:r w:rsidRPr="00E339DC">
              <w:t>стие в конкурсе.</w:t>
            </w:r>
          </w:p>
          <w:p w:rsidR="005B6265" w:rsidRPr="00E339DC" w:rsidRDefault="005B6265" w:rsidP="005B6265">
            <w:pPr>
              <w:ind w:left="6" w:firstLine="447"/>
              <w:rPr>
                <w:b/>
                <w:bCs/>
                <w:highlight w:val="yellow"/>
              </w:rPr>
            </w:pPr>
          </w:p>
          <w:p w:rsidR="005B6265" w:rsidRPr="00E339DC" w:rsidRDefault="005B6265" w:rsidP="005B6265">
            <w:pPr>
              <w:ind w:left="6" w:firstLine="595"/>
              <w:rPr>
                <w:b/>
              </w:rPr>
            </w:pPr>
            <w:r w:rsidRPr="00E339DC">
              <w:rPr>
                <w:b/>
              </w:rPr>
              <w:t>Показатель «Качество Услуг».</w:t>
            </w:r>
          </w:p>
          <w:p w:rsidR="009C2302" w:rsidRDefault="009C2302" w:rsidP="009C2302">
            <w:pPr>
              <w:ind w:left="6" w:firstLine="595"/>
              <w:jc w:val="both"/>
            </w:pPr>
            <w:r>
              <w:t xml:space="preserve">Оценивается с точки зрения достижения наилучшего результата оказания услуг, указанных в технической части (часть III настоящей конкурсной документации). </w:t>
            </w:r>
          </w:p>
          <w:p w:rsidR="009C2302" w:rsidRDefault="009C2302" w:rsidP="009C2302">
            <w:pPr>
              <w:ind w:left="6" w:firstLine="595"/>
              <w:jc w:val="both"/>
            </w:pPr>
            <w:r>
              <w:t xml:space="preserve">Участник конкурса представляет Предложение участника открытого конкурса в отношении объекта закупки по форме I.3.3. настоящей конкурсной документации. </w:t>
            </w:r>
          </w:p>
          <w:p w:rsidR="009C2302" w:rsidRDefault="009C2302" w:rsidP="009C2302">
            <w:pPr>
              <w:ind w:left="6" w:firstLine="595"/>
              <w:jc w:val="both"/>
            </w:pPr>
            <w:r>
              <w:t>Оценка осуществляется в сравнении с заявками, поданными всеми участниками конкурса.</w:t>
            </w:r>
          </w:p>
          <w:p w:rsidR="009C2302" w:rsidRDefault="009C2302" w:rsidP="009C2302">
            <w:pPr>
              <w:ind w:left="6" w:firstLine="595"/>
              <w:jc w:val="both"/>
            </w:pPr>
            <w:r>
              <w:t xml:space="preserve">Участник конкурса может представить свои предложения в отношении объекта закупки по качественным характеристикам. </w:t>
            </w:r>
          </w:p>
          <w:p w:rsidR="009C2302" w:rsidRDefault="009C2302" w:rsidP="009C2302">
            <w:pPr>
              <w:ind w:left="6" w:firstLine="595"/>
              <w:jc w:val="both"/>
            </w:pPr>
            <w:r>
              <w:t>Комиссия оценивает степень детализации и содержательной проработанности предложения в отношении объекта закупки, в том числе комиссия оценивает предложение в отношении заку</w:t>
            </w:r>
            <w:r>
              <w:t>п</w:t>
            </w:r>
            <w:r>
              <w:t>ки на соответствие содержания предложения участника закупки по предмету закупки:</w:t>
            </w:r>
          </w:p>
          <w:p w:rsidR="009C2302" w:rsidRDefault="009C2302" w:rsidP="009C2302">
            <w:pPr>
              <w:ind w:left="6" w:firstLine="595"/>
              <w:jc w:val="both"/>
            </w:pPr>
            <w:r>
              <w:t>- требованиям, предъявляемым к объекту закупки;</w:t>
            </w:r>
          </w:p>
          <w:p w:rsidR="009C2302" w:rsidRDefault="009C2302" w:rsidP="009C2302">
            <w:pPr>
              <w:ind w:left="6" w:firstLine="595"/>
              <w:jc w:val="both"/>
            </w:pPr>
            <w:r>
              <w:t>- полноте, обоснованности, достоверности представленной информации.</w:t>
            </w:r>
          </w:p>
          <w:p w:rsidR="009C2302" w:rsidRDefault="009C2302" w:rsidP="009C2302">
            <w:pPr>
              <w:ind w:left="6" w:firstLine="595"/>
              <w:jc w:val="both"/>
            </w:pPr>
            <w:r>
              <w:t>Максимальное значение баллов по данному показателю - 100 баллов.</w:t>
            </w:r>
          </w:p>
          <w:p w:rsidR="009C2302" w:rsidRDefault="009C2302" w:rsidP="009C2302">
            <w:pPr>
              <w:ind w:left="6" w:firstLine="595"/>
              <w:jc w:val="both"/>
            </w:pPr>
            <w:r>
              <w:t>Баллы по показателю «Качество Услуг» выставляются следующим образом:</w:t>
            </w:r>
          </w:p>
          <w:p w:rsidR="00705E1A" w:rsidRDefault="00C54262" w:rsidP="00705E1A">
            <w:pPr>
              <w:widowControl w:val="0"/>
              <w:suppressAutoHyphens/>
              <w:ind w:left="32" w:firstLine="420"/>
            </w:pPr>
            <w:r>
              <w:t xml:space="preserve">- </w:t>
            </w:r>
            <w:r w:rsidR="00705E1A">
              <w:t>100 баллов - в составе заявки представлено описание порядка оказания услуг (изложение своего видения оказания требуемых услуг, их содержание, объемы и виды, развернутое, детальное предложение о методах и способах решения поставленных задач) в полном объеме, то есть в отношении всех видов услуг, предусмотренных Техническим заданием.</w:t>
            </w:r>
          </w:p>
          <w:p w:rsidR="00705E1A" w:rsidRDefault="00C54262" w:rsidP="00705E1A">
            <w:pPr>
              <w:widowControl w:val="0"/>
              <w:suppressAutoHyphens/>
              <w:ind w:left="32" w:firstLine="420"/>
            </w:pPr>
            <w:r>
              <w:t xml:space="preserve">- </w:t>
            </w:r>
            <w:r w:rsidR="00705E1A">
              <w:t>50</w:t>
            </w:r>
            <w:r w:rsidR="00705E1A">
              <w:tab/>
              <w:t xml:space="preserve"> баллов - в составе заявки представлено частичное описание порядка оказания услуг (изложение своего видения оказания требуемых услуг, их содержание, объемы и виды, развернутое, детальное предложение о методах и способах решения поставленных задач), то есть в отношении не всех видов услуг, предусмотренных Техническим заданием.</w:t>
            </w:r>
          </w:p>
          <w:p w:rsidR="00705E1A" w:rsidRDefault="00C54262" w:rsidP="00705E1A">
            <w:pPr>
              <w:widowControl w:val="0"/>
              <w:suppressAutoHyphens/>
              <w:ind w:left="32" w:firstLine="420"/>
            </w:pPr>
            <w:r>
              <w:t xml:space="preserve">- </w:t>
            </w:r>
            <w:r w:rsidR="00705E1A">
              <w:t xml:space="preserve">0 баллов - в составе заявки представлено только полностью скопированное Техническое задание, </w:t>
            </w:r>
          </w:p>
          <w:p w:rsidR="00705E1A" w:rsidRDefault="00705E1A" w:rsidP="00705E1A">
            <w:pPr>
              <w:widowControl w:val="0"/>
              <w:suppressAutoHyphens/>
              <w:ind w:left="32" w:firstLine="420"/>
            </w:pPr>
            <w:r>
              <w:t>или</w:t>
            </w:r>
          </w:p>
          <w:p w:rsidR="00705E1A" w:rsidRDefault="00705E1A" w:rsidP="00705E1A">
            <w:pPr>
              <w:widowControl w:val="0"/>
              <w:suppressAutoHyphens/>
              <w:ind w:left="32" w:firstLine="420"/>
            </w:pPr>
            <w:r>
              <w:t xml:space="preserve">- представлено только согласие оказать услуги в соответствии с требованиями Технического задания, в том числе в виде указания на то, что Исполнитель окажет услуги надлежащим образом в соответствии с требованиями Технического задания, </w:t>
            </w:r>
          </w:p>
          <w:p w:rsidR="00705E1A" w:rsidRDefault="00705E1A" w:rsidP="00705E1A">
            <w:pPr>
              <w:widowControl w:val="0"/>
              <w:suppressAutoHyphens/>
              <w:ind w:left="32" w:firstLine="420"/>
            </w:pPr>
            <w:r>
              <w:t>или</w:t>
            </w:r>
          </w:p>
          <w:p w:rsidR="00705E1A" w:rsidRDefault="00705E1A" w:rsidP="00705E1A">
            <w:pPr>
              <w:widowControl w:val="0"/>
              <w:suppressAutoHyphens/>
              <w:ind w:left="32" w:firstLine="420"/>
            </w:pPr>
            <w:r>
              <w:t>- представлено предложение о качестве услуг в виде измененного Технического задания без указания методов или способов исполнения обязательств, предусмотренных Техническим заданием.</w:t>
            </w:r>
          </w:p>
          <w:p w:rsidR="00705E1A" w:rsidRDefault="00705E1A" w:rsidP="008A6C04">
            <w:pPr>
              <w:widowControl w:val="0"/>
              <w:suppressAutoHyphens/>
              <w:ind w:left="32" w:firstLine="420"/>
            </w:pPr>
          </w:p>
          <w:p w:rsidR="008A6C04" w:rsidRDefault="008A6C04" w:rsidP="008A6C04">
            <w:pPr>
              <w:widowControl w:val="0"/>
              <w:suppressAutoHyphens/>
              <w:ind w:left="32" w:firstLine="420"/>
            </w:pPr>
            <w:r>
              <w:t>Количество баллов, присваиваемых заявке по данному показателю, определяется как среднее арифметическое оценок (в баллах) всех членов комиссии по закупкам, присуждаемых заявке по данному показателю.</w:t>
            </w:r>
          </w:p>
          <w:p w:rsidR="009D370A" w:rsidRDefault="009D370A" w:rsidP="008A6C04">
            <w:pPr>
              <w:widowControl w:val="0"/>
              <w:suppressAutoHyphens/>
              <w:ind w:left="32" w:firstLine="420"/>
            </w:pPr>
          </w:p>
          <w:p w:rsidR="005B6265" w:rsidRPr="00E339DC" w:rsidRDefault="005B6265" w:rsidP="008A6C04">
            <w:pPr>
              <w:widowControl w:val="0"/>
              <w:suppressAutoHyphens/>
              <w:ind w:left="32" w:firstLine="420"/>
              <w:rPr>
                <w:b/>
              </w:rPr>
            </w:pPr>
            <w:r w:rsidRPr="00E339DC">
              <w:rPr>
                <w:b/>
              </w:rPr>
              <w:t>3.  Итоговый рейтинг заявки</w:t>
            </w:r>
          </w:p>
          <w:p w:rsidR="005B6265" w:rsidRPr="00E339DC" w:rsidRDefault="005B6265" w:rsidP="005B6265">
            <w:pPr>
              <w:widowControl w:val="0"/>
              <w:suppressLineNumbers/>
              <w:suppressAutoHyphens/>
              <w:ind w:left="32" w:firstLine="420"/>
              <w:jc w:val="both"/>
            </w:pPr>
            <w:r w:rsidRPr="00E339DC">
              <w:lastRenderedPageBreak/>
              <w:t xml:space="preserve">Для оценки заявки осуществляется расчет итогового рейтинга по каждой заявке. </w:t>
            </w:r>
          </w:p>
          <w:p w:rsidR="005B6265" w:rsidRPr="00E339DC" w:rsidRDefault="005B6265" w:rsidP="005B6265">
            <w:pPr>
              <w:widowControl w:val="0"/>
              <w:suppressLineNumbers/>
              <w:suppressAutoHyphens/>
              <w:ind w:left="32" w:firstLine="420"/>
              <w:jc w:val="both"/>
            </w:pPr>
            <w:r w:rsidRPr="00E339DC">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5B6265" w:rsidRPr="00E339DC" w:rsidRDefault="005B6265" w:rsidP="005B6265">
            <w:pPr>
              <w:ind w:left="32" w:firstLine="420"/>
            </w:pPr>
            <w:r w:rsidRPr="00E339DC">
              <w:t>Итоговый рейтинг заявки:</w:t>
            </w:r>
          </w:p>
          <w:p w:rsidR="005B6265" w:rsidRPr="00E339DC" w:rsidRDefault="005B6265" w:rsidP="005B6265">
            <w:pPr>
              <w:widowControl w:val="0"/>
              <w:suppressLineNumbers/>
              <w:suppressAutoHyphens/>
              <w:ind w:left="32" w:firstLine="420"/>
              <w:jc w:val="both"/>
            </w:pPr>
            <w:r w:rsidRPr="00E339DC">
              <w:rPr>
                <w:lang w:val="en-US"/>
              </w:rPr>
              <w:t>R</w:t>
            </w:r>
            <w:r w:rsidRPr="00E339DC">
              <w:t>i =  Ц</w:t>
            </w:r>
            <w:r w:rsidRPr="00E339DC">
              <w:rPr>
                <w:vertAlign w:val="subscript"/>
              </w:rPr>
              <w:t>i</w:t>
            </w:r>
            <w:r w:rsidRPr="00E339DC">
              <w:t xml:space="preserve"> + К</w:t>
            </w:r>
            <w:r w:rsidRPr="00E339DC">
              <w:rPr>
                <w:vertAlign w:val="subscript"/>
              </w:rPr>
              <w:t>i</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где:</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lang w:val="en-US"/>
              </w:rPr>
              <w:t>R</w:t>
            </w:r>
            <w:r w:rsidRPr="00E339DC">
              <w:rPr>
                <w:rFonts w:ascii="Times New Roman" w:hAnsi="Times New Roman"/>
                <w:sz w:val="24"/>
                <w:szCs w:val="24"/>
              </w:rPr>
              <w:t>i - итоговый рейтинг заявки</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Ц</w:t>
            </w:r>
            <w:r w:rsidRPr="00E339DC">
              <w:rPr>
                <w:rFonts w:ascii="Times New Roman" w:hAnsi="Times New Roman"/>
                <w:sz w:val="24"/>
                <w:szCs w:val="24"/>
                <w:vertAlign w:val="subscript"/>
              </w:rPr>
              <w:t>i</w:t>
            </w:r>
            <w:r w:rsidRPr="00E339DC">
              <w:rPr>
                <w:rFonts w:ascii="Times New Roman" w:hAnsi="Times New Roman"/>
                <w:sz w:val="24"/>
                <w:szCs w:val="24"/>
              </w:rPr>
              <w:t xml:space="preserve"> - итоговый рейтинг по стоимостному критерию "цена контракта";</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К</w:t>
            </w:r>
            <w:r w:rsidRPr="00E339DC">
              <w:rPr>
                <w:rFonts w:ascii="Times New Roman" w:hAnsi="Times New Roman"/>
                <w:sz w:val="24"/>
                <w:szCs w:val="24"/>
                <w:vertAlign w:val="subscript"/>
              </w:rPr>
              <w:t>i</w:t>
            </w:r>
            <w:r w:rsidRPr="00E339DC">
              <w:rPr>
                <w:rFonts w:ascii="Times New Roman" w:hAnsi="Times New Roman"/>
                <w:sz w:val="24"/>
                <w:szCs w:val="24"/>
              </w:rPr>
              <w:t xml:space="preserve"> - итоговый рейтинг по нестоимостному критерию.</w:t>
            </w:r>
          </w:p>
          <w:p w:rsidR="005B6265" w:rsidRPr="00E339DC" w:rsidRDefault="005B6265" w:rsidP="005B6265">
            <w:pPr>
              <w:ind w:left="32" w:firstLine="420"/>
              <w:jc w:val="both"/>
              <w:rPr>
                <w:sz w:val="16"/>
                <w:szCs w:val="16"/>
              </w:rPr>
            </w:pPr>
          </w:p>
          <w:p w:rsidR="005B6265" w:rsidRPr="00E339DC" w:rsidRDefault="005B6265" w:rsidP="005B6265">
            <w:pPr>
              <w:widowControl w:val="0"/>
              <w:suppressLineNumbers/>
              <w:suppressAutoHyphens/>
              <w:ind w:left="32" w:firstLine="420"/>
              <w:jc w:val="both"/>
            </w:pPr>
            <w:r w:rsidRPr="00E339DC">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5B6265" w:rsidRPr="00E339DC" w:rsidRDefault="005B6265" w:rsidP="005B6265">
            <w:pPr>
              <w:widowControl w:val="0"/>
              <w:suppressAutoHyphens/>
              <w:ind w:left="32" w:firstLine="420"/>
              <w:jc w:val="both"/>
              <w:rPr>
                <w:b/>
              </w:rPr>
            </w:pPr>
            <w:r w:rsidRPr="00E339DC">
              <w:t>Заявке, набравшей наибольший итоговый рейтинг, присваивается первый номер.</w:t>
            </w:r>
          </w:p>
          <w:p w:rsidR="005B6265" w:rsidRPr="00E339DC" w:rsidRDefault="005B6265" w:rsidP="005B6265">
            <w:pPr>
              <w:keepNext/>
              <w:ind w:left="32" w:firstLine="420"/>
              <w:jc w:val="both"/>
            </w:pPr>
            <w:r w:rsidRPr="00E339DC">
              <w:t>Победителем признается участник, получивший наибольший итоговый рейтинг.</w:t>
            </w:r>
          </w:p>
          <w:p w:rsidR="009C3251" w:rsidRPr="005B6265" w:rsidRDefault="005B6265" w:rsidP="005B6265">
            <w:pPr>
              <w:ind w:firstLine="432"/>
              <w:jc w:val="both"/>
              <w:rPr>
                <w:i/>
              </w:rPr>
            </w:pPr>
            <w:r w:rsidRPr="00E339DC">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p w:rsidR="000B74E9" w:rsidRPr="00C526C5" w:rsidRDefault="000B74E9" w:rsidP="002E44DC">
            <w:pPr>
              <w:jc w:val="both"/>
              <w:rPr>
                <w:sz w:val="16"/>
                <w:szCs w:val="16"/>
              </w:rPr>
            </w:pPr>
          </w:p>
        </w:tc>
      </w:tr>
      <w:tr w:rsidR="000B74E9" w:rsidRPr="00DA15F4" w:rsidTr="00F55C63">
        <w:tc>
          <w:tcPr>
            <w:tcW w:w="10349" w:type="dxa"/>
          </w:tcPr>
          <w:p w:rsidR="00661518" w:rsidRPr="00DA15F4" w:rsidRDefault="00661518" w:rsidP="00661518">
            <w:pPr>
              <w:autoSpaceDE w:val="0"/>
              <w:autoSpaceDN w:val="0"/>
              <w:adjustRightInd w:val="0"/>
              <w:jc w:val="both"/>
            </w:pPr>
            <w:r w:rsidRPr="00DA15F4">
              <w:t xml:space="preserve">Обеспечение заявки на участие в конкурсе может предоставляться </w:t>
            </w:r>
            <w:r w:rsidR="001646AD" w:rsidRPr="00DA15F4">
              <w:t>У</w:t>
            </w:r>
            <w:r w:rsidRPr="00DA15F4">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DA15F4">
              <w:t>У</w:t>
            </w:r>
            <w:r w:rsidRPr="00DA15F4">
              <w:t>частником.</w:t>
            </w:r>
          </w:p>
          <w:p w:rsidR="007740DB" w:rsidRDefault="00DA15F4" w:rsidP="00661518">
            <w:pPr>
              <w:ind w:firstLine="7"/>
              <w:jc w:val="both"/>
            </w:pPr>
            <w:r w:rsidRPr="00C905F1">
              <w:t xml:space="preserve">Размер обеспечения заявки на участие в конкурсе составляет </w:t>
            </w:r>
            <w:r w:rsidR="0096493D">
              <w:t>2</w:t>
            </w:r>
            <w:r w:rsidR="005B6265" w:rsidRPr="00C905F1">
              <w:t>% от начальной (максимальной) цены государствен</w:t>
            </w:r>
            <w:r w:rsidR="007740DB">
              <w:t xml:space="preserve">ного контракта, что составляет  </w:t>
            </w:r>
            <w:r w:rsidR="00F06A11">
              <w:t>104</w:t>
            </w:r>
            <w:r w:rsidR="001B4C33">
              <w:t xml:space="preserve"> 000</w:t>
            </w:r>
            <w:r w:rsidR="006C228C" w:rsidRPr="006C228C">
              <w:t>,00 рублей (</w:t>
            </w:r>
            <w:r w:rsidR="00F06A11">
              <w:t>сто четыре тысячи</w:t>
            </w:r>
            <w:r w:rsidR="006C228C" w:rsidRPr="006C228C">
              <w:t xml:space="preserve"> рублей)</w:t>
            </w:r>
            <w:r w:rsidR="00F06A11">
              <w:t>.</w:t>
            </w:r>
          </w:p>
          <w:p w:rsidR="00661518" w:rsidRPr="00DA15F4" w:rsidRDefault="00661518" w:rsidP="00661518">
            <w:pPr>
              <w:ind w:firstLine="7"/>
              <w:jc w:val="both"/>
            </w:pPr>
            <w:r w:rsidRPr="00DA15F4">
              <w:t>Банковские реквизиты Заказчика для перечисления обеспечения заявки на участие в конкурсе:</w:t>
            </w:r>
          </w:p>
          <w:p w:rsidR="00661518" w:rsidRPr="00DA15F4" w:rsidRDefault="00661518" w:rsidP="00661518">
            <w:pPr>
              <w:pStyle w:val="22"/>
              <w:spacing w:line="240" w:lineRule="auto"/>
              <w:rPr>
                <w:b w:val="0"/>
                <w:i/>
              </w:rPr>
            </w:pPr>
            <w:r w:rsidRPr="00DA15F4">
              <w:rPr>
                <w:b w:val="0"/>
                <w:i/>
              </w:rPr>
              <w:t>ИНН 7708550300, КПП 770801001</w:t>
            </w:r>
          </w:p>
          <w:p w:rsidR="00661518" w:rsidRPr="00DA15F4" w:rsidRDefault="00661518" w:rsidP="00661518">
            <w:pPr>
              <w:pStyle w:val="22"/>
              <w:spacing w:line="240" w:lineRule="auto"/>
              <w:jc w:val="left"/>
              <w:rPr>
                <w:b w:val="0"/>
                <w:i/>
              </w:rPr>
            </w:pPr>
            <w:r w:rsidRPr="00DA15F4">
              <w:rPr>
                <w:b w:val="0"/>
                <w:i/>
              </w:rPr>
              <w:t>Межрегиональное операционное УФК (Федеральное агентство по туризму)</w:t>
            </w:r>
          </w:p>
          <w:p w:rsidR="00661518" w:rsidRPr="00DA15F4" w:rsidRDefault="00661518" w:rsidP="00661518">
            <w:pPr>
              <w:pStyle w:val="22"/>
              <w:spacing w:line="240" w:lineRule="auto"/>
              <w:rPr>
                <w:b w:val="0"/>
                <w:i/>
              </w:rPr>
            </w:pPr>
            <w:r w:rsidRPr="00DA15F4">
              <w:rPr>
                <w:b w:val="0"/>
                <w:i/>
              </w:rPr>
              <w:t>Л/с 05951001740</w:t>
            </w:r>
          </w:p>
          <w:p w:rsidR="00661518" w:rsidRPr="00DA15F4" w:rsidRDefault="00661518" w:rsidP="00661518">
            <w:pPr>
              <w:pStyle w:val="22"/>
              <w:spacing w:line="240" w:lineRule="auto"/>
              <w:rPr>
                <w:b w:val="0"/>
                <w:i/>
              </w:rPr>
            </w:pPr>
            <w:r w:rsidRPr="00DA15F4">
              <w:rPr>
                <w:b w:val="0"/>
                <w:i/>
              </w:rPr>
              <w:t>Р/сч 40302810900001001901 в ОПЕРУ-1 Банка России</w:t>
            </w:r>
          </w:p>
          <w:p w:rsidR="00661518" w:rsidRDefault="00661518" w:rsidP="00661518">
            <w:pPr>
              <w:ind w:firstLine="7"/>
              <w:jc w:val="both"/>
              <w:rPr>
                <w:i/>
              </w:rPr>
            </w:pPr>
            <w:r w:rsidRPr="00DA15F4">
              <w:rPr>
                <w:i/>
              </w:rPr>
              <w:t>БИК 044501002</w:t>
            </w:r>
          </w:p>
          <w:p w:rsidR="00B95812" w:rsidRPr="00B95812" w:rsidRDefault="00B95812" w:rsidP="00B95812">
            <w:pPr>
              <w:ind w:firstLine="516"/>
              <w:jc w:val="both"/>
            </w:pPr>
            <w:r w:rsidRPr="00B95812">
              <w:t>Факт внесения денежных средств в качестве обеспечения заявки на участие в конкурсе по</w:t>
            </w:r>
            <w:r w:rsidRPr="00B95812">
              <w:t>д</w:t>
            </w:r>
            <w:r w:rsidRPr="00B95812">
              <w:t xml:space="preserve">тверждается платежным поручением с отметкой банка об оплате или заверенной банком копией такого поручения. </w:t>
            </w:r>
          </w:p>
          <w:p w:rsidR="00CB6E6D" w:rsidRPr="00DA15F4" w:rsidRDefault="00CB6E6D" w:rsidP="0018602E">
            <w:pPr>
              <w:autoSpaceDE w:val="0"/>
              <w:autoSpaceDN w:val="0"/>
              <w:adjustRightInd w:val="0"/>
              <w:jc w:val="both"/>
            </w:pPr>
            <w:r w:rsidRPr="00DA15F4">
              <w:t>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допускается Единой комиссией к участию в конкурсе.</w:t>
            </w:r>
          </w:p>
          <w:p w:rsidR="007C2391" w:rsidRPr="00DA15F4" w:rsidRDefault="007C2391" w:rsidP="007C2391">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CB6E6D" w:rsidRPr="00DA15F4" w:rsidRDefault="00CB6E6D" w:rsidP="00CB6E6D">
            <w:pPr>
              <w:autoSpaceDE w:val="0"/>
              <w:autoSpaceDN w:val="0"/>
              <w:adjustRightInd w:val="0"/>
              <w:jc w:val="both"/>
            </w:pPr>
            <w:r w:rsidRPr="00DA15F4">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DA15F4">
              <w:t>о</w:t>
            </w:r>
            <w:r w:rsidRPr="00DA15F4">
              <w:t>ступили на счет, который указан заказчиком в документации о закупке и на котором в соответс</w:t>
            </w:r>
            <w:r w:rsidRPr="00DA15F4">
              <w:t>т</w:t>
            </w:r>
            <w:r w:rsidRPr="00DA15F4">
              <w:t>вии с законодательством Российской Федерации учитываются операции со средствами, пост</w:t>
            </w:r>
            <w:r w:rsidRPr="00DA15F4">
              <w:t>у</w:t>
            </w:r>
            <w:r w:rsidRPr="00DA15F4">
              <w:t>пающими заказчику, такой участник признается не предоставившим обеспечение заявки.</w:t>
            </w:r>
          </w:p>
          <w:p w:rsidR="00D1797C" w:rsidRPr="00DA15F4" w:rsidRDefault="00CB6E6D" w:rsidP="00661518">
            <w:pPr>
              <w:autoSpaceDE w:val="0"/>
              <w:autoSpaceDN w:val="0"/>
              <w:adjustRightInd w:val="0"/>
              <w:jc w:val="both"/>
            </w:pPr>
            <w:r w:rsidRPr="00DA15F4">
              <w:t>Банковская гарантия, выданная участнику закупки банком для целей обеспечения заявки на уч</w:t>
            </w:r>
            <w:r w:rsidRPr="00DA15F4">
              <w:t>а</w:t>
            </w:r>
            <w:r w:rsidRPr="00DA15F4">
              <w:t xml:space="preserve">стие в конкурсе, должна соответствовать </w:t>
            </w:r>
            <w:r w:rsidR="00F24466" w:rsidRPr="00DA15F4">
              <w:t xml:space="preserve">требованиям </w:t>
            </w:r>
            <w:r w:rsidRPr="00DA15F4">
              <w:t>Закон</w:t>
            </w:r>
            <w:r w:rsidR="00F24466" w:rsidRPr="00DA15F4">
              <w:t>а</w:t>
            </w:r>
            <w:r w:rsidRPr="00DA15F4">
              <w:t>. Срок действия банковской гара</w:t>
            </w:r>
            <w:r w:rsidRPr="00DA15F4">
              <w:t>н</w:t>
            </w:r>
            <w:r w:rsidRPr="00DA15F4">
              <w:t>тии, предоставленной в качестве обеспечения заявки, должен составлять не менее чем два месяца с даты окончания срока подачи заявок.</w:t>
            </w:r>
            <w:r w:rsidR="003E695D" w:rsidRPr="00DA15F4">
              <w:t xml:space="preserve"> Условия банковской гарантии изложены в пунктах 4.6.7. – 4.6.10. конкурсной документации.</w:t>
            </w:r>
          </w:p>
        </w:tc>
      </w:tr>
      <w:tr w:rsidR="000B74E9" w:rsidRPr="00F463F9" w:rsidTr="00F55C63">
        <w:tc>
          <w:tcPr>
            <w:tcW w:w="10349" w:type="dxa"/>
          </w:tcPr>
          <w:p w:rsidR="000B74E9" w:rsidRDefault="002E44DC" w:rsidP="002E44DC">
            <w:pPr>
              <w:autoSpaceDE w:val="0"/>
              <w:autoSpaceDN w:val="0"/>
              <w:adjustRightInd w:val="0"/>
              <w:jc w:val="both"/>
            </w:pPr>
            <w:r w:rsidRPr="002E44DC">
              <w:rPr>
                <w:b/>
              </w:rPr>
              <w:t>Р</w:t>
            </w:r>
            <w:r w:rsidR="000B74E9" w:rsidRPr="002E44DC">
              <w:rPr>
                <w:b/>
              </w:rPr>
              <w:t>азмер и условия обеспечения исполнения контракта</w:t>
            </w:r>
          </w:p>
          <w:p w:rsidR="000B74E9" w:rsidRPr="007C2391" w:rsidRDefault="000B74E9" w:rsidP="002E44DC">
            <w:pPr>
              <w:jc w:val="both"/>
              <w:rPr>
                <w:sz w:val="16"/>
                <w:szCs w:val="16"/>
              </w:rPr>
            </w:pPr>
          </w:p>
        </w:tc>
      </w:tr>
      <w:tr w:rsidR="000B74E9" w:rsidRPr="00F463F9" w:rsidTr="00F55C63">
        <w:tc>
          <w:tcPr>
            <w:tcW w:w="10349" w:type="dxa"/>
          </w:tcPr>
          <w:p w:rsidR="003E695D" w:rsidRPr="00DA15F4" w:rsidRDefault="003E695D" w:rsidP="00DA15F4">
            <w:pPr>
              <w:autoSpaceDE w:val="0"/>
              <w:autoSpaceDN w:val="0"/>
              <w:adjustRightInd w:val="0"/>
              <w:ind w:firstLine="438"/>
              <w:jc w:val="both"/>
            </w:pPr>
            <w:r w:rsidRPr="00DA15F4">
              <w:t>Заказчиком установлено требование обеспечения исполнения контракта.</w:t>
            </w:r>
          </w:p>
          <w:p w:rsidR="0043580E" w:rsidRDefault="00DA15F4" w:rsidP="00DA15F4">
            <w:pPr>
              <w:autoSpaceDE w:val="0"/>
              <w:autoSpaceDN w:val="0"/>
              <w:adjustRightInd w:val="0"/>
              <w:ind w:firstLine="438"/>
              <w:jc w:val="both"/>
            </w:pPr>
            <w:r w:rsidRPr="00C905F1">
              <w:t xml:space="preserve">Размер обеспечения исполнения контракта составляет </w:t>
            </w:r>
            <w:r w:rsidR="005B6265" w:rsidRPr="00C905F1">
              <w:t>30% от начальной (максимальной) ц</w:t>
            </w:r>
            <w:r w:rsidR="005B6265" w:rsidRPr="00C905F1">
              <w:t>е</w:t>
            </w:r>
            <w:r w:rsidR="005B6265" w:rsidRPr="00C905F1">
              <w:lastRenderedPageBreak/>
              <w:t xml:space="preserve">ны государственного контракта, что составляет </w:t>
            </w:r>
            <w:r w:rsidR="0043580E" w:rsidRPr="0043580E">
              <w:t xml:space="preserve">1 </w:t>
            </w:r>
            <w:r w:rsidR="00F06A11">
              <w:t>560</w:t>
            </w:r>
            <w:r w:rsidR="0043580E" w:rsidRPr="0043580E">
              <w:t xml:space="preserve"> 000,00 (один миллион </w:t>
            </w:r>
            <w:r w:rsidR="00F06A11">
              <w:t>пятьсот шестьдесят тысяч</w:t>
            </w:r>
            <w:r w:rsidR="0043580E" w:rsidRPr="0043580E">
              <w:t>) рублей.</w:t>
            </w:r>
          </w:p>
          <w:p w:rsidR="003E695D" w:rsidRPr="00DA15F4" w:rsidRDefault="003E695D" w:rsidP="00DA15F4">
            <w:pPr>
              <w:autoSpaceDE w:val="0"/>
              <w:autoSpaceDN w:val="0"/>
              <w:adjustRightInd w:val="0"/>
              <w:ind w:firstLine="438"/>
              <w:jc w:val="both"/>
            </w:pPr>
            <w:r w:rsidRPr="00DA15F4">
              <w:t>Исполнение контракта может обеспечиваться предоставлением банковской гарантии, выда</w:t>
            </w:r>
            <w:r w:rsidRPr="00DA15F4">
              <w:t>н</w:t>
            </w:r>
            <w:r w:rsidRPr="00DA15F4">
              <w:t xml:space="preserve">ной банком и соответствующей требованиям </w:t>
            </w:r>
            <w:hyperlink r:id="rId36" w:history="1">
              <w:r w:rsidRPr="00DA15F4">
                <w:t>статьи 45</w:t>
              </w:r>
            </w:hyperlink>
            <w:r w:rsidRPr="00DA15F4">
              <w:t xml:space="preserve"> Федерального закона от 05.04.2013 г. № 44-ФЗ, или внесением денежных средств на указанный заказчиком счет, на котором в соответс</w:t>
            </w:r>
            <w:r w:rsidRPr="00DA15F4">
              <w:t>т</w:t>
            </w:r>
            <w:r w:rsidRPr="00DA15F4">
              <w:t>вии с законодательством Российской Федерации учитываются операции со средствами, пост</w:t>
            </w:r>
            <w:r w:rsidRPr="00DA15F4">
              <w:t>у</w:t>
            </w:r>
            <w:r w:rsidRPr="00DA15F4">
              <w:t>пающими заказчику. Способ обеспечения исполнения контракта определяется участником заку</w:t>
            </w:r>
            <w:r w:rsidRPr="00DA15F4">
              <w:t>п</w:t>
            </w:r>
            <w:r w:rsidRPr="00DA15F4">
              <w:t>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DA15F4" w:rsidRDefault="00A8386C" w:rsidP="00A8386C">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3E695D" w:rsidRPr="00DA15F4" w:rsidRDefault="003E695D" w:rsidP="00E92AC8">
            <w:pPr>
              <w:jc w:val="both"/>
            </w:pPr>
            <w:r w:rsidRPr="00DA15F4">
              <w:t xml:space="preserve">Банковские реквизиты Заказчика для перечисления </w:t>
            </w:r>
            <w:r w:rsidR="005B6292" w:rsidRPr="00DA15F4">
              <w:t>исполнения контракта</w:t>
            </w:r>
            <w:r w:rsidRPr="00DA15F4">
              <w:t>:</w:t>
            </w:r>
          </w:p>
          <w:p w:rsidR="003E695D" w:rsidRPr="00DA15F4" w:rsidRDefault="003E695D" w:rsidP="000C34BD">
            <w:pPr>
              <w:pStyle w:val="22"/>
              <w:spacing w:line="240" w:lineRule="auto"/>
              <w:rPr>
                <w:b w:val="0"/>
                <w:i/>
              </w:rPr>
            </w:pPr>
            <w:r w:rsidRPr="00DA15F4">
              <w:rPr>
                <w:b w:val="0"/>
                <w:i/>
              </w:rPr>
              <w:t>ИНН 7708550300</w:t>
            </w:r>
          </w:p>
          <w:p w:rsidR="003E695D" w:rsidRPr="00DA15F4" w:rsidRDefault="003E695D" w:rsidP="000C34BD">
            <w:pPr>
              <w:pStyle w:val="22"/>
              <w:spacing w:line="240" w:lineRule="auto"/>
              <w:rPr>
                <w:b w:val="0"/>
                <w:i/>
              </w:rPr>
            </w:pPr>
            <w:r w:rsidRPr="00DA15F4">
              <w:rPr>
                <w:b w:val="0"/>
                <w:i/>
              </w:rPr>
              <w:t>КПП 770801001</w:t>
            </w:r>
          </w:p>
          <w:p w:rsidR="003E695D" w:rsidRPr="00DA15F4" w:rsidRDefault="003E695D" w:rsidP="000C34BD">
            <w:pPr>
              <w:pStyle w:val="22"/>
              <w:spacing w:line="240" w:lineRule="auto"/>
              <w:rPr>
                <w:b w:val="0"/>
                <w:i/>
              </w:rPr>
            </w:pPr>
            <w:r w:rsidRPr="00DA15F4">
              <w:rPr>
                <w:b w:val="0"/>
                <w:i/>
              </w:rPr>
              <w:t>Межрегиональное операционное УФК (Федеральное агентство по туризму)</w:t>
            </w:r>
          </w:p>
          <w:p w:rsidR="003E695D" w:rsidRPr="00DA15F4" w:rsidRDefault="003E695D" w:rsidP="000C34BD">
            <w:pPr>
              <w:pStyle w:val="22"/>
              <w:spacing w:line="240" w:lineRule="auto"/>
              <w:rPr>
                <w:b w:val="0"/>
                <w:i/>
              </w:rPr>
            </w:pPr>
            <w:r w:rsidRPr="00DA15F4">
              <w:rPr>
                <w:b w:val="0"/>
                <w:i/>
              </w:rPr>
              <w:t>Л/с 05951001740</w:t>
            </w:r>
          </w:p>
          <w:p w:rsidR="003E695D" w:rsidRPr="00DA15F4" w:rsidRDefault="003E695D" w:rsidP="000C34BD">
            <w:pPr>
              <w:pStyle w:val="22"/>
              <w:spacing w:line="240" w:lineRule="auto"/>
              <w:rPr>
                <w:b w:val="0"/>
                <w:i/>
              </w:rPr>
            </w:pPr>
            <w:r w:rsidRPr="00DA15F4">
              <w:rPr>
                <w:b w:val="0"/>
                <w:i/>
              </w:rPr>
              <w:t>Р/сч 40302810900001001901 в ОПЕРУ-1 Банка России</w:t>
            </w:r>
          </w:p>
          <w:p w:rsidR="003E695D" w:rsidRPr="00DA15F4" w:rsidRDefault="003E695D" w:rsidP="000C34BD">
            <w:pPr>
              <w:autoSpaceDE w:val="0"/>
              <w:autoSpaceDN w:val="0"/>
              <w:adjustRightInd w:val="0"/>
              <w:jc w:val="both"/>
            </w:pPr>
            <w:r w:rsidRPr="00DA15F4">
              <w:t>БИК 044501002</w:t>
            </w:r>
          </w:p>
          <w:p w:rsidR="003E695D" w:rsidRPr="00DA15F4" w:rsidRDefault="003E695D" w:rsidP="000C34BD">
            <w:pPr>
              <w:autoSpaceDE w:val="0"/>
              <w:autoSpaceDN w:val="0"/>
              <w:adjustRightInd w:val="0"/>
              <w:ind w:firstLine="540"/>
              <w:jc w:val="both"/>
            </w:pPr>
            <w:r w:rsidRPr="00DA15F4">
              <w:t xml:space="preserve">Контракт заключается после предоставления </w:t>
            </w:r>
            <w:r w:rsidR="00872495" w:rsidRPr="00DA15F4">
              <w:t>У</w:t>
            </w:r>
            <w:r w:rsidRPr="00DA15F4">
              <w:t>частником закупки, с которым заключается контракт, обеспечения исполнения контракта.</w:t>
            </w:r>
          </w:p>
          <w:p w:rsidR="00872495" w:rsidRPr="00DA15F4" w:rsidRDefault="00872495" w:rsidP="00872495">
            <w:pPr>
              <w:autoSpaceDE w:val="0"/>
              <w:autoSpaceDN w:val="0"/>
              <w:adjustRightInd w:val="0"/>
              <w:ind w:firstLine="540"/>
              <w:jc w:val="both"/>
            </w:pPr>
            <w:r w:rsidRPr="00DA15F4">
              <w:t>В случае непредоставления У</w:t>
            </w:r>
            <w:r w:rsidR="003E695D" w:rsidRPr="00DA15F4">
              <w:t>частником закупки, с которым заключается контракт, обесп</w:t>
            </w:r>
            <w:r w:rsidR="003E695D" w:rsidRPr="00DA15F4">
              <w:t>е</w:t>
            </w:r>
            <w:r w:rsidR="003E695D" w:rsidRPr="00DA15F4">
              <w:t>чения исполнения контракта в срок, установленный для заключения контракта, такой участник считается уклонившимся от заключения контракта</w:t>
            </w:r>
            <w:r w:rsidRPr="00DA15F4">
              <w:t xml:space="preserve"> с учетом положений части 6 статьи 54 Фед</w:t>
            </w:r>
            <w:r w:rsidRPr="00DA15F4">
              <w:t>е</w:t>
            </w:r>
            <w:r w:rsidRPr="00DA15F4">
              <w:t>рального закона от 05.04.2013 г. № 44-ФЗ.</w:t>
            </w:r>
          </w:p>
          <w:p w:rsidR="003E695D" w:rsidRPr="00DA15F4" w:rsidRDefault="003E695D" w:rsidP="003E695D">
            <w:pPr>
              <w:autoSpaceDE w:val="0"/>
              <w:autoSpaceDN w:val="0"/>
              <w:adjustRightInd w:val="0"/>
              <w:ind w:firstLine="540"/>
              <w:jc w:val="both"/>
            </w:pPr>
            <w:r w:rsidRPr="00DA15F4">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DA15F4">
              <w:t>о</w:t>
            </w:r>
            <w:r w:rsidRPr="00DA15F4">
              <w:t xml:space="preserve">ложений </w:t>
            </w:r>
            <w:hyperlink r:id="rId37" w:history="1">
              <w:r w:rsidRPr="00DA15F4">
                <w:t>статьи 37</w:t>
              </w:r>
            </w:hyperlink>
            <w:r w:rsidRPr="00DA15F4">
              <w:t xml:space="preserve"> Федерального закона от 05.04.2013 г. № 44-ФЗ.</w:t>
            </w:r>
          </w:p>
          <w:p w:rsidR="00D1797C" w:rsidRPr="00DA15F4" w:rsidRDefault="003E695D" w:rsidP="00DA15F4">
            <w:pPr>
              <w:autoSpaceDE w:val="0"/>
              <w:autoSpaceDN w:val="0"/>
              <w:adjustRightInd w:val="0"/>
              <w:ind w:firstLine="540"/>
              <w:jc w:val="both"/>
            </w:pPr>
            <w:r w:rsidRPr="00DA15F4">
              <w:t>В ходе исполнения контракта исполнитель вправе предоставить заказчику обеспечение и</w:t>
            </w:r>
            <w:r w:rsidRPr="00DA15F4">
              <w:t>с</w:t>
            </w:r>
            <w:r w:rsidRPr="00DA15F4">
              <w:t>полнения контракта, уменьшенное на размер выполненных обязательств, предусмотренных ко</w:t>
            </w:r>
            <w:r w:rsidRPr="00DA15F4">
              <w:t>н</w:t>
            </w:r>
            <w:r w:rsidRPr="00DA15F4">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ется контракт, должен подписать контракт, условия признания победителя открытого ко</w:t>
            </w:r>
            <w:r w:rsidR="000B74E9" w:rsidRPr="002E44DC">
              <w:rPr>
                <w:b/>
              </w:rPr>
              <w:t>н</w:t>
            </w:r>
            <w:r w:rsidR="000B74E9" w:rsidRPr="002E44DC">
              <w:rPr>
                <w:b/>
              </w:rPr>
              <w:t>курса или данного участника уклонившимися от заключения контракта</w:t>
            </w:r>
          </w:p>
          <w:p w:rsidR="000B74E9" w:rsidRPr="00E665B2" w:rsidRDefault="000B74E9" w:rsidP="002E44DC">
            <w:pPr>
              <w:jc w:val="both"/>
              <w:rPr>
                <w:sz w:val="16"/>
                <w:szCs w:val="16"/>
              </w:rPr>
            </w:pPr>
          </w:p>
        </w:tc>
      </w:tr>
      <w:tr w:rsidR="000B74E9" w:rsidRPr="00F463F9" w:rsidTr="00F55C63">
        <w:trPr>
          <w:trHeight w:val="421"/>
        </w:trPr>
        <w:tc>
          <w:tcPr>
            <w:tcW w:w="10349" w:type="dxa"/>
          </w:tcPr>
          <w:p w:rsidR="00661518" w:rsidRPr="00E77FB1" w:rsidRDefault="00661518" w:rsidP="00E665B2">
            <w:pPr>
              <w:pStyle w:val="afd"/>
              <w:tabs>
                <w:tab w:val="left" w:pos="1809"/>
              </w:tabs>
              <w:spacing w:before="0" w:beforeAutospacing="0" w:after="0" w:afterAutospacing="0"/>
              <w:ind w:right="147"/>
            </w:pPr>
            <w:r w:rsidRPr="00E77FB1">
              <w:t>Контактное лицо: Кущева Ирина Федоровна</w:t>
            </w:r>
          </w:p>
          <w:p w:rsidR="00661518" w:rsidRPr="00E77FB1" w:rsidRDefault="00661518" w:rsidP="00E665B2">
            <w:pPr>
              <w:jc w:val="both"/>
            </w:pPr>
            <w:r w:rsidRPr="00E77FB1">
              <w:t>Контактные телефоны: (495) 607-57-84</w:t>
            </w:r>
            <w:r w:rsidR="00A8386C" w:rsidRPr="00E77FB1">
              <w:t>, 607-71-06.</w:t>
            </w:r>
          </w:p>
          <w:p w:rsidR="00661518" w:rsidRPr="00E77FB1" w:rsidRDefault="00661518" w:rsidP="00661518">
            <w:pPr>
              <w:pStyle w:val="aa"/>
              <w:spacing w:after="0"/>
              <w:jc w:val="both"/>
              <w:rPr>
                <w:sz w:val="24"/>
                <w:szCs w:val="24"/>
              </w:rPr>
            </w:pPr>
            <w:r w:rsidRPr="00E77FB1">
              <w:rPr>
                <w:sz w:val="24"/>
                <w:szCs w:val="24"/>
              </w:rPr>
              <w:t xml:space="preserve">Заказчик в течение 3 (Трех) рабочих дней </w:t>
            </w:r>
            <w:r w:rsidR="00402E52" w:rsidRPr="00E77FB1">
              <w:rPr>
                <w:sz w:val="24"/>
                <w:szCs w:val="24"/>
              </w:rPr>
              <w:t xml:space="preserve">с даты размещения в единой информационной системе протокола рассмотрения и оценки заявок на участие в конкурсе </w:t>
            </w:r>
            <w:r w:rsidRPr="00E77FB1">
              <w:rPr>
                <w:sz w:val="24"/>
                <w:szCs w:val="24"/>
              </w:rPr>
              <w:t>передает победителю конкурса проект государственного контракта.</w:t>
            </w:r>
          </w:p>
          <w:p w:rsidR="00661518" w:rsidRPr="00E77FB1" w:rsidRDefault="00661518" w:rsidP="00661518">
            <w:pPr>
              <w:pStyle w:val="aa"/>
              <w:spacing w:after="0"/>
              <w:jc w:val="both"/>
              <w:rPr>
                <w:sz w:val="24"/>
                <w:szCs w:val="24"/>
              </w:rPr>
            </w:pPr>
            <w:r w:rsidRPr="00E77FB1">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E77FB1">
              <w:rPr>
                <w:bCs/>
                <w:sz w:val="24"/>
                <w:szCs w:val="24"/>
              </w:rPr>
              <w:t xml:space="preserve">и не позднее чем через 20 (Двадцать) </w:t>
            </w:r>
            <w:r w:rsidRPr="00E77FB1">
              <w:rPr>
                <w:sz w:val="24"/>
                <w:szCs w:val="24"/>
              </w:rPr>
              <w:t>календарных дней со дня ра</w:t>
            </w:r>
            <w:r w:rsidRPr="00E77FB1">
              <w:rPr>
                <w:sz w:val="24"/>
                <w:szCs w:val="24"/>
              </w:rPr>
              <w:t>з</w:t>
            </w:r>
            <w:r w:rsidRPr="00E77FB1">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E77FB1" w:rsidRDefault="00661518" w:rsidP="00661518">
            <w:pPr>
              <w:pStyle w:val="aa"/>
              <w:spacing w:after="0"/>
              <w:jc w:val="both"/>
              <w:rPr>
                <w:sz w:val="24"/>
                <w:szCs w:val="24"/>
              </w:rPr>
            </w:pPr>
            <w:r w:rsidRPr="00E77FB1">
              <w:rPr>
                <w:sz w:val="24"/>
                <w:szCs w:val="24"/>
              </w:rPr>
              <w:t>- Победителем конкурса в течение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Участником, заявке на участие в конкурсе которого присвоено второе место (в случае уклонения победителя конкурса от заключения государственного контракта) - в течение 10 (Десяти) кале</w:t>
            </w:r>
            <w:r w:rsidRPr="00E77FB1">
              <w:rPr>
                <w:sz w:val="24"/>
                <w:szCs w:val="24"/>
              </w:rPr>
              <w:t>н</w:t>
            </w:r>
            <w:r w:rsidRPr="00E77FB1">
              <w:rPr>
                <w:sz w:val="24"/>
                <w:szCs w:val="24"/>
              </w:rPr>
              <w:t>дарных дней со дня передачи такому участнику проекта государственного контракта;</w:t>
            </w:r>
          </w:p>
          <w:p w:rsidR="00661518" w:rsidRPr="00E77FB1" w:rsidRDefault="00661518" w:rsidP="00661518">
            <w:pPr>
              <w:pStyle w:val="aa"/>
              <w:spacing w:after="0"/>
              <w:jc w:val="both"/>
              <w:rPr>
                <w:sz w:val="24"/>
                <w:szCs w:val="24"/>
              </w:rPr>
            </w:pPr>
            <w:r w:rsidRPr="00E77FB1">
              <w:rPr>
                <w:sz w:val="24"/>
                <w:szCs w:val="24"/>
              </w:rPr>
              <w:t>- Единственным Участником (</w:t>
            </w:r>
            <w:r w:rsidR="00E77FB1" w:rsidRPr="00E77FB1">
              <w:rPr>
                <w:sz w:val="24"/>
                <w:szCs w:val="24"/>
              </w:rPr>
              <w:t>контракт заключается в соответствии с п. 25 ст. 93 Федерального закона от 05.04.2013 г. № 44-ФЗ</w:t>
            </w:r>
            <w:r w:rsidRPr="00E77FB1">
              <w:rPr>
                <w:sz w:val="24"/>
                <w:szCs w:val="24"/>
              </w:rPr>
              <w:t xml:space="preserve">) - 10 (Десяти) календарных дней со дня размещения протокола на </w:t>
            </w:r>
            <w:r w:rsidRPr="00E77FB1">
              <w:rPr>
                <w:sz w:val="24"/>
                <w:szCs w:val="24"/>
              </w:rPr>
              <w:lastRenderedPageBreak/>
              <w:t>официальном сайте;</w:t>
            </w:r>
          </w:p>
          <w:p w:rsidR="00661518" w:rsidRPr="00E77FB1" w:rsidRDefault="00661518" w:rsidP="00661518">
            <w:pPr>
              <w:pStyle w:val="aa"/>
              <w:spacing w:after="0"/>
              <w:jc w:val="both"/>
              <w:rPr>
                <w:sz w:val="24"/>
                <w:szCs w:val="24"/>
              </w:rPr>
            </w:pPr>
            <w:r w:rsidRPr="00E77FB1">
              <w:rPr>
                <w:sz w:val="24"/>
                <w:szCs w:val="24"/>
              </w:rPr>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661518" w:rsidRPr="00E77FB1" w:rsidRDefault="00661518" w:rsidP="00661518">
            <w:pPr>
              <w:pStyle w:val="aa"/>
              <w:spacing w:after="0"/>
              <w:jc w:val="both"/>
              <w:rPr>
                <w:sz w:val="24"/>
                <w:szCs w:val="24"/>
              </w:rPr>
            </w:pPr>
            <w:r w:rsidRPr="00E77FB1">
              <w:rPr>
                <w:sz w:val="24"/>
                <w:szCs w:val="24"/>
              </w:rPr>
              <w:t>В случае если Государственный контракт не будет подписан Победителем конкурса / единстве</w:t>
            </w:r>
            <w:r w:rsidRPr="00E77FB1">
              <w:rPr>
                <w:sz w:val="24"/>
                <w:szCs w:val="24"/>
              </w:rPr>
              <w:t>н</w:t>
            </w:r>
            <w:r w:rsidRPr="00E77FB1">
              <w:rPr>
                <w:sz w:val="24"/>
                <w:szCs w:val="24"/>
              </w:rPr>
              <w:t xml:space="preserve">ным участником </w:t>
            </w:r>
            <w:r w:rsidR="005C43E6" w:rsidRPr="00E77FB1">
              <w:rPr>
                <w:sz w:val="24"/>
                <w:szCs w:val="24"/>
              </w:rPr>
              <w:t xml:space="preserve">конкурса </w:t>
            </w:r>
            <w:r w:rsidRPr="00E77FB1">
              <w:rPr>
                <w:sz w:val="24"/>
                <w:szCs w:val="24"/>
              </w:rPr>
              <w:t>в указанные сроки, то он будет признан уклонившимся от заключения государственного контракта.</w:t>
            </w:r>
          </w:p>
          <w:p w:rsidR="00A8386C" w:rsidRPr="00E77FB1" w:rsidRDefault="00661518" w:rsidP="000F45E7">
            <w:pPr>
              <w:jc w:val="both"/>
            </w:pPr>
            <w:r w:rsidRPr="00E77FB1">
              <w:t>- Заказчиком - в течение 10 (Десяти) календарных дней с момента передачи Победителем конку</w:t>
            </w:r>
            <w:r w:rsidRPr="00E77FB1">
              <w:t>р</w:t>
            </w:r>
            <w:r w:rsidRPr="00E77FB1">
              <w:t xml:space="preserve">са/единственным участником </w:t>
            </w:r>
            <w:r w:rsidR="005C43E6" w:rsidRPr="00E77FB1">
              <w:t>конкурса</w:t>
            </w:r>
            <w:r w:rsidRPr="00E77FB1">
              <w:t xml:space="preserve"> подписанного контракта. </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BF49B9" w:rsidRDefault="000B74E9" w:rsidP="002E44DC">
            <w:pPr>
              <w:jc w:val="both"/>
              <w:rPr>
                <w:b/>
                <w:sz w:val="16"/>
                <w:szCs w:val="16"/>
              </w:rPr>
            </w:pPr>
          </w:p>
        </w:tc>
      </w:tr>
      <w:tr w:rsidR="000B74E9" w:rsidRPr="00F463F9" w:rsidTr="00F55C63">
        <w:tc>
          <w:tcPr>
            <w:tcW w:w="10349" w:type="dxa"/>
          </w:tcPr>
          <w:p w:rsidR="00F24466" w:rsidRPr="00F24466" w:rsidRDefault="00F24466" w:rsidP="00F24466">
            <w:pPr>
              <w:autoSpaceDE w:val="0"/>
              <w:autoSpaceDN w:val="0"/>
              <w:adjustRightInd w:val="0"/>
              <w:jc w:val="both"/>
              <w:rPr>
                <w:bCs/>
              </w:rPr>
            </w:pPr>
            <w:r w:rsidRPr="00F24466">
              <w:rPr>
                <w:bCs/>
              </w:rPr>
              <w:t xml:space="preserve">В соответствии с </w:t>
            </w:r>
            <w:r>
              <w:rPr>
                <w:bCs/>
              </w:rPr>
              <w:t xml:space="preserve">разделом 7.4. </w:t>
            </w:r>
            <w:r w:rsidRPr="00F24466">
              <w:rPr>
                <w:bCs/>
              </w:rPr>
              <w:t>конкурсной документацией</w:t>
            </w:r>
            <w:r w:rsidR="00AA36E3">
              <w:rPr>
                <w:bCs/>
              </w:rPr>
              <w:t>.</w:t>
            </w:r>
          </w:p>
          <w:p w:rsidR="00402E52" w:rsidRPr="00BF49B9" w:rsidRDefault="00402E52" w:rsidP="00402E52">
            <w:pPr>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suppressLineNumbers/>
              <w:suppressAutoHyphens/>
              <w:jc w:val="both"/>
            </w:pPr>
            <w:r w:rsidRPr="003E695D">
              <w:t>Участник в</w:t>
            </w:r>
            <w:r w:rsidRPr="00F463F9">
              <w:t>праведля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rsidTr="00F55C63">
        <w:tc>
          <w:tcPr>
            <w:tcW w:w="10349" w:type="dxa"/>
          </w:tcPr>
          <w:p w:rsidR="000F45E7" w:rsidRDefault="00E77FB1" w:rsidP="007C2391">
            <w:pPr>
              <w:widowControl w:val="0"/>
              <w:suppressLineNumbers/>
              <w:suppressAutoHyphens/>
              <w:jc w:val="both"/>
            </w:pPr>
            <w:r>
              <w:t>Не предусмотрены.</w:t>
            </w:r>
          </w:p>
          <w:p w:rsidR="00E77FB1" w:rsidRPr="00F463F9" w:rsidRDefault="00E77FB1" w:rsidP="007C2391">
            <w:pPr>
              <w:widowControl w:val="0"/>
              <w:suppressLineNumbers/>
              <w:suppressAutoHyphens/>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rsidTr="00F55C63">
        <w:trPr>
          <w:trHeight w:val="276"/>
        </w:trPr>
        <w:tc>
          <w:tcPr>
            <w:tcW w:w="10349" w:type="dxa"/>
          </w:tcPr>
          <w:p w:rsidR="00301659" w:rsidRPr="00F463F9" w:rsidRDefault="00301659" w:rsidP="00F463F9">
            <w:pPr>
              <w:ind w:firstLine="7"/>
              <w:jc w:val="both"/>
            </w:pPr>
            <w:r w:rsidRPr="00F463F9">
              <w:t>Заявки на участие в конкурсе подаются в форме бумажного документа</w:t>
            </w:r>
            <w:r w:rsidR="00E77FB1">
              <w:t xml:space="preserve"> (примерная </w:t>
            </w:r>
            <w:r w:rsidR="00E77FB1" w:rsidRPr="00F463F9">
              <w:t>форма пре</w:t>
            </w:r>
            <w:r w:rsidR="00E77FB1" w:rsidRPr="00F463F9">
              <w:t>д</w:t>
            </w:r>
            <w:r w:rsidR="00E77FB1" w:rsidRPr="00F463F9">
              <w:t>ставлен</w:t>
            </w:r>
            <w:r w:rsidR="00E77FB1">
              <w:t>а</w:t>
            </w:r>
            <w:r w:rsidR="00E77FB1" w:rsidRPr="00F463F9">
              <w:t xml:space="preserve"> в Разделе </w:t>
            </w:r>
            <w:r w:rsidR="00E77FB1">
              <w:rPr>
                <w:lang w:val="en-US"/>
              </w:rPr>
              <w:t>I</w:t>
            </w:r>
            <w:r w:rsidR="00E77FB1" w:rsidRPr="00E2027A">
              <w:t>.3</w:t>
            </w:r>
            <w:r w:rsidR="00E77FB1" w:rsidRPr="00F463F9">
              <w:t>. настоящей конкурсной документации</w:t>
            </w:r>
            <w:r w:rsidR="00E77FB1">
              <w:t>)</w:t>
            </w:r>
            <w:r w:rsidRPr="00F463F9">
              <w:t xml:space="preserve">. Конкурсная заявка на участие в конкурсе должна содержать </w:t>
            </w:r>
            <w:r w:rsidR="00402E52">
              <w:t>опись документов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rsidTr="00F55C63">
        <w:trPr>
          <w:trHeight w:val="276"/>
        </w:trPr>
        <w:tc>
          <w:tcPr>
            <w:tcW w:w="10349"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rsidTr="00F55C63">
        <w:trPr>
          <w:trHeight w:val="276"/>
        </w:trPr>
        <w:tc>
          <w:tcPr>
            <w:tcW w:w="10349"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rsidTr="00F55C63">
        <w:tc>
          <w:tcPr>
            <w:tcW w:w="10349"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rsidTr="00F55C63">
        <w:tc>
          <w:tcPr>
            <w:tcW w:w="10349" w:type="dxa"/>
          </w:tcPr>
          <w:p w:rsidR="004273BF" w:rsidRDefault="00F24466" w:rsidP="00E665B2">
            <w:pPr>
              <w:widowControl w:val="0"/>
              <w:suppressLineNumbers/>
              <w:suppressAutoHyphens/>
              <w:jc w:val="both"/>
            </w:pPr>
            <w:r>
              <w:t xml:space="preserve">В соответствии с </w:t>
            </w:r>
            <w:r w:rsidR="00EA0D1D">
              <w:t>разделом 3.7. конкурсной документации.</w:t>
            </w:r>
          </w:p>
          <w:p w:rsidR="004746C0" w:rsidRPr="00F463F9" w:rsidRDefault="004746C0" w:rsidP="00E665B2">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Pr>
                <w:color w:val="000000"/>
              </w:rPr>
              <w:t>5</w:t>
            </w:r>
            <w:r w:rsidR="0043580E">
              <w:rPr>
                <w:color w:val="000000"/>
              </w:rPr>
              <w:t>47а</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65645C" w:rsidRDefault="00DC4408" w:rsidP="001B292F">
      <w:pPr>
        <w:jc w:val="both"/>
      </w:pPr>
      <w:r w:rsidRPr="001C78DF">
        <w:t>представляемых для участия в открытом конкурсе</w:t>
      </w:r>
      <w:r w:rsidR="0043580E">
        <w:t xml:space="preserve"> на о</w:t>
      </w:r>
      <w:r w:rsidR="0043580E" w:rsidRPr="0043580E">
        <w:t>казание услуг по организации и провед</w:t>
      </w:r>
      <w:r w:rsidR="0043580E" w:rsidRPr="0043580E">
        <w:t>е</w:t>
      </w:r>
      <w:r w:rsidR="0043580E" w:rsidRPr="0043580E">
        <w:t xml:space="preserve">нию </w:t>
      </w:r>
      <w:r w:rsidR="00F06A11" w:rsidRPr="00F06A11">
        <w:t>общероссийского форума «Россия без барьеров, перспективы развития доступного тури</w:t>
      </w:r>
      <w:r w:rsidR="00F06A11" w:rsidRPr="00F06A11">
        <w:t>з</w:t>
      </w:r>
      <w:r w:rsidR="00F06A11" w:rsidRPr="00F06A11">
        <w:t>ма»</w:t>
      </w:r>
      <w:r w:rsidR="00C430D0" w:rsidRPr="001C78DF">
        <w:t>________________________</w:t>
      </w:r>
      <w:r w:rsidR="00690E98">
        <w:t>___</w:t>
      </w:r>
      <w:r w:rsidR="00C430D0" w:rsidRPr="001C78DF">
        <w:t>__</w:t>
      </w:r>
      <w:r w:rsidR="0043580E">
        <w:t>________</w:t>
      </w:r>
      <w:r w:rsidR="00C430D0" w:rsidRPr="001C78DF">
        <w:rPr>
          <w:i/>
        </w:rPr>
        <w:t xml:space="preserve">(наименование участника </w:t>
      </w:r>
      <w:r w:rsidR="006964D0" w:rsidRPr="001C78DF">
        <w:rPr>
          <w:i/>
        </w:rPr>
        <w:t>закупки</w:t>
      </w:r>
      <w:r w:rsidR="00C430D0" w:rsidRPr="001C78DF">
        <w:rPr>
          <w:i/>
        </w:rPr>
        <w:t>)</w:t>
      </w:r>
      <w:r w:rsidR="00C21773" w:rsidRPr="001C78DF">
        <w:t>(далее – Учас</w:t>
      </w:r>
      <w:r w:rsidR="00C21773" w:rsidRPr="001C78DF">
        <w:t>т</w:t>
      </w:r>
      <w:r w:rsidR="00C21773" w:rsidRPr="001C78DF">
        <w:t xml:space="preserve">ник) </w:t>
      </w:r>
      <w:r w:rsidR="00C430D0" w:rsidRPr="001C78DF">
        <w:t>для участия в конкурсе направляет следующие документы:</w:t>
      </w:r>
    </w:p>
    <w:p w:rsidR="00AA3626" w:rsidRPr="001C78DF" w:rsidRDefault="00AA3626" w:rsidP="001B292F">
      <w:pPr>
        <w:jc w:val="both"/>
      </w:pPr>
    </w:p>
    <w:tbl>
      <w:tblPr>
        <w:tblW w:w="975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380"/>
        <w:gridCol w:w="1267"/>
        <w:gridCol w:w="1103"/>
      </w:tblGrid>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страниц</w:t>
            </w:r>
          </w:p>
        </w:tc>
        <w:tc>
          <w:tcPr>
            <w:tcW w:w="1103"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w:t>
            </w:r>
            <w:r w:rsidRPr="00E24E65">
              <w:rPr>
                <w:b/>
              </w:rPr>
              <w:t>а</w:t>
            </w:r>
            <w:r w:rsidRPr="00E24E65">
              <w:rPr>
                <w:b/>
              </w:rPr>
              <w:t>ницы</w:t>
            </w:r>
          </w:p>
        </w:tc>
      </w:tr>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p>
        </w:tc>
        <w:tc>
          <w:tcPr>
            <w:tcW w:w="1103"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C21773">
            <w:pPr>
              <w:pStyle w:val="aa"/>
              <w:jc w:val="both"/>
              <w:rPr>
                <w:sz w:val="24"/>
                <w:szCs w:val="24"/>
              </w:rPr>
            </w:pPr>
            <w:r w:rsidRPr="00E24E65">
              <w:rPr>
                <w:b/>
                <w:sz w:val="24"/>
                <w:szCs w:val="24"/>
              </w:rPr>
              <w:t>2.</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C21773" w:rsidRPr="00E24E65" w:rsidRDefault="00D11012" w:rsidP="00C21773">
            <w:pPr>
              <w:pStyle w:val="aa"/>
              <w:jc w:val="both"/>
              <w:rPr>
                <w:sz w:val="24"/>
                <w:szCs w:val="24"/>
              </w:rPr>
            </w:pPr>
            <w:r w:rsidRPr="00E24E65">
              <w:rPr>
                <w:b/>
                <w:sz w:val="24"/>
                <w:szCs w:val="24"/>
              </w:rPr>
              <w:t>3.</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9750" w:type="dxa"/>
            <w:gridSpan w:val="3"/>
          </w:tcPr>
          <w:p w:rsidR="0065645C" w:rsidRPr="00E24E65" w:rsidRDefault="00D11012" w:rsidP="009C507B">
            <w:pPr>
              <w:pStyle w:val="aa"/>
              <w:jc w:val="both"/>
              <w:rPr>
                <w:sz w:val="24"/>
                <w:szCs w:val="24"/>
              </w:rPr>
            </w:pPr>
            <w:r w:rsidRPr="005D3537">
              <w:rPr>
                <w:b/>
                <w:sz w:val="24"/>
                <w:szCs w:val="24"/>
              </w:rPr>
              <w:t>4.</w:t>
            </w:r>
            <w:r w:rsidR="00EA0D1D" w:rsidRPr="005D3537">
              <w:rPr>
                <w:sz w:val="24"/>
                <w:szCs w:val="24"/>
              </w:rPr>
              <w:t xml:space="preserve"> Д</w:t>
            </w:r>
            <w:r w:rsidR="0065645C" w:rsidRPr="005D3537">
              <w:rPr>
                <w:sz w:val="24"/>
                <w:szCs w:val="24"/>
              </w:rPr>
              <w:t xml:space="preserve">окументы, подтверждающие соответствие участника требованиям, установленным </w:t>
            </w:r>
            <w:r w:rsidR="0009149A" w:rsidRPr="005D3537">
              <w:rPr>
                <w:sz w:val="24"/>
                <w:szCs w:val="24"/>
              </w:rPr>
              <w:t>З</w:t>
            </w:r>
            <w:r w:rsidR="0065645C" w:rsidRPr="005D3537">
              <w:rPr>
                <w:sz w:val="24"/>
                <w:szCs w:val="24"/>
              </w:rPr>
              <w:t>а</w:t>
            </w:r>
            <w:r w:rsidR="0065645C" w:rsidRPr="005D3537">
              <w:rPr>
                <w:sz w:val="24"/>
                <w:szCs w:val="24"/>
              </w:rPr>
              <w:t xml:space="preserve">казчиком в </w:t>
            </w:r>
            <w:r w:rsidR="0009149A" w:rsidRPr="005D3537">
              <w:rPr>
                <w:sz w:val="24"/>
                <w:szCs w:val="24"/>
              </w:rPr>
              <w:t xml:space="preserve">конкурсной </w:t>
            </w:r>
            <w:r w:rsidR="0065645C" w:rsidRPr="005D3537">
              <w:rPr>
                <w:sz w:val="24"/>
                <w:szCs w:val="24"/>
              </w:rPr>
              <w:t>документации</w:t>
            </w:r>
            <w:r w:rsidR="005D3537" w:rsidRPr="005D3537">
              <w:rPr>
                <w:sz w:val="24"/>
                <w:szCs w:val="24"/>
              </w:rPr>
              <w:t xml:space="preserve"> (если требовани</w:t>
            </w:r>
            <w:r w:rsidR="009C507B">
              <w:rPr>
                <w:sz w:val="24"/>
                <w:szCs w:val="24"/>
              </w:rPr>
              <w:t>я</w:t>
            </w:r>
            <w:r w:rsidR="005D3537" w:rsidRPr="005D3537">
              <w:rPr>
                <w:sz w:val="24"/>
                <w:szCs w:val="24"/>
              </w:rPr>
              <w:t xml:space="preserve"> установлен</w:t>
            </w:r>
            <w:r w:rsidR="009C507B">
              <w:rPr>
                <w:sz w:val="24"/>
                <w:szCs w:val="24"/>
              </w:rPr>
              <w:t>ы</w:t>
            </w:r>
            <w:r w:rsidR="005D3537" w:rsidRPr="005D3537">
              <w:rPr>
                <w:sz w:val="24"/>
                <w:szCs w:val="24"/>
              </w:rPr>
              <w:t>)</w:t>
            </w:r>
            <w:r w:rsidR="0065645C" w:rsidRPr="005D3537">
              <w:rPr>
                <w:sz w:val="24"/>
                <w:szCs w:val="24"/>
              </w:rPr>
              <w:t>:</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674538">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нодательством Российской Федерации к лицам, осуществляющим выполнение работы, оказание услуги, являющихся объектом заку</w:t>
            </w:r>
            <w:r w:rsidR="0065645C" w:rsidRPr="00E24E65">
              <w:rPr>
                <w:sz w:val="24"/>
                <w:szCs w:val="24"/>
              </w:rPr>
              <w:t>п</w:t>
            </w:r>
            <w:r w:rsidR="0065645C" w:rsidRPr="00E24E65">
              <w:rPr>
                <w:sz w:val="24"/>
                <w:szCs w:val="24"/>
              </w:rPr>
              <w:lastRenderedPageBreak/>
              <w:t>ки;</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18"/>
        </w:trPr>
        <w:tc>
          <w:tcPr>
            <w:tcW w:w="975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непроведение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неприостановление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w:t>
            </w:r>
            <w:r w:rsidR="0065645C" w:rsidRPr="00E24E65">
              <w:rPr>
                <w:sz w:val="24"/>
                <w:szCs w:val="24"/>
              </w:rPr>
              <w:t>е</w:t>
            </w:r>
            <w:r w:rsidR="0065645C" w:rsidRPr="00E24E65">
              <w:rPr>
                <w:sz w:val="24"/>
                <w:szCs w:val="24"/>
              </w:rPr>
              <w:t>доставлены отсрочка, рассрочка, инвестиционный налоговый кредит в соответствии с законодательством Российской Федерации о нал</w:t>
            </w:r>
            <w:r w:rsidR="0065645C" w:rsidRPr="00E24E65">
              <w:rPr>
                <w:sz w:val="24"/>
                <w:szCs w:val="24"/>
              </w:rPr>
              <w:t>о</w:t>
            </w:r>
            <w:r w:rsidR="0065645C" w:rsidRPr="00E24E65">
              <w:rPr>
                <w:sz w:val="24"/>
                <w:szCs w:val="24"/>
              </w:rPr>
              <w:t>гах и сборах, которые реструктурированы в соответствии с законод</w:t>
            </w:r>
            <w:r w:rsidR="0065645C" w:rsidRPr="00E24E65">
              <w:rPr>
                <w:sz w:val="24"/>
                <w:szCs w:val="24"/>
              </w:rPr>
              <w:t>а</w:t>
            </w:r>
            <w:r w:rsidR="0065645C" w:rsidRPr="00E24E65">
              <w:rPr>
                <w:sz w:val="24"/>
                <w:szCs w:val="24"/>
              </w:rPr>
              <w:t>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w:t>
            </w:r>
            <w:r w:rsidR="0065645C" w:rsidRPr="00E24E65">
              <w:rPr>
                <w:sz w:val="24"/>
                <w:szCs w:val="24"/>
              </w:rPr>
              <w:t>ы</w:t>
            </w:r>
            <w:r w:rsidR="0065645C" w:rsidRPr="00E24E65">
              <w:rPr>
                <w:sz w:val="24"/>
                <w:szCs w:val="24"/>
              </w:rPr>
              <w:t>ми к взысканию в соответствии с законодательством Российской Ф</w:t>
            </w:r>
            <w:r w:rsidR="0065645C" w:rsidRPr="00E24E65">
              <w:rPr>
                <w:sz w:val="24"/>
                <w:szCs w:val="24"/>
              </w:rPr>
              <w:t>е</w:t>
            </w:r>
            <w:r w:rsidR="0065645C" w:rsidRPr="00E24E65">
              <w:rPr>
                <w:sz w:val="24"/>
                <w:szCs w:val="24"/>
              </w:rPr>
              <w:t xml:space="preserve">дерации о налогах и сборах) за прошедший календарный год, размер которых превышает двадцать пять процентов балансовой стоимости активов </w:t>
            </w:r>
            <w:r w:rsidR="0009149A" w:rsidRPr="00E24E65">
              <w:rPr>
                <w:sz w:val="24"/>
                <w:szCs w:val="24"/>
              </w:rPr>
              <w:t>У</w:t>
            </w:r>
            <w:r w:rsidR="0065645C" w:rsidRPr="00E24E65">
              <w:rPr>
                <w:sz w:val="24"/>
                <w:szCs w:val="24"/>
              </w:rPr>
              <w:t>частника, по данным бухгалтерской отчетнос</w:t>
            </w:r>
            <w:r w:rsidR="0009149A" w:rsidRPr="00E24E65">
              <w:rPr>
                <w:sz w:val="24"/>
                <w:szCs w:val="24"/>
              </w:rPr>
              <w:t>ти за после</w:t>
            </w:r>
            <w:r w:rsidR="0009149A" w:rsidRPr="00E24E65">
              <w:rPr>
                <w:sz w:val="24"/>
                <w:szCs w:val="24"/>
              </w:rPr>
              <w:t>д</w:t>
            </w:r>
            <w:r w:rsidR="0009149A" w:rsidRPr="00E24E65">
              <w:rPr>
                <w:sz w:val="24"/>
                <w:szCs w:val="24"/>
              </w:rPr>
              <w:t>ний отчетный период</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B95812" w:rsidRPr="00B95812"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B95812" w:rsidRPr="00B95812" w:rsidRDefault="00B95812" w:rsidP="0009149A">
            <w:pPr>
              <w:pStyle w:val="aa"/>
              <w:tabs>
                <w:tab w:val="left" w:pos="348"/>
              </w:tabs>
              <w:jc w:val="both"/>
              <w:rPr>
                <w:sz w:val="24"/>
                <w:szCs w:val="24"/>
              </w:rPr>
            </w:pPr>
            <w:r w:rsidRPr="00B95812">
              <w:rPr>
                <w:sz w:val="24"/>
                <w:szCs w:val="24"/>
              </w:rPr>
              <w:t>- участник закупки не является офшорной компанией.</w:t>
            </w:r>
          </w:p>
        </w:tc>
        <w:tc>
          <w:tcPr>
            <w:tcW w:w="1267" w:type="dxa"/>
          </w:tcPr>
          <w:p w:rsidR="00B95812" w:rsidRPr="00B95812" w:rsidRDefault="00B95812" w:rsidP="00E3481A">
            <w:pPr>
              <w:pStyle w:val="aa"/>
              <w:jc w:val="center"/>
              <w:rPr>
                <w:sz w:val="24"/>
                <w:szCs w:val="24"/>
              </w:rPr>
            </w:pPr>
          </w:p>
        </w:tc>
        <w:tc>
          <w:tcPr>
            <w:tcW w:w="1103" w:type="dxa"/>
          </w:tcPr>
          <w:p w:rsidR="00B95812" w:rsidRPr="00B95812" w:rsidRDefault="00B95812"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A86ACC" w:rsidRPr="00B6658D"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7380" w:type="dxa"/>
            <w:tcBorders>
              <w:top w:val="single" w:sz="4" w:space="0" w:color="000000"/>
              <w:left w:val="single" w:sz="4" w:space="0" w:color="000000"/>
              <w:bottom w:val="single" w:sz="4" w:space="0" w:color="000000"/>
              <w:right w:val="single" w:sz="4" w:space="0" w:color="000000"/>
            </w:tcBorders>
          </w:tcPr>
          <w:p w:rsidR="00A86ACC" w:rsidRPr="00B6658D" w:rsidRDefault="00A86ACC" w:rsidP="00A86ACC">
            <w:pPr>
              <w:pStyle w:val="aa"/>
              <w:ind w:firstLine="33"/>
              <w:jc w:val="both"/>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38" w:history="1">
              <w:r w:rsidRPr="00B6658D">
                <w:rPr>
                  <w:rStyle w:val="af0"/>
                  <w:color w:val="auto"/>
                  <w:sz w:val="24"/>
                  <w:szCs w:val="24"/>
                  <w:u w:val="none"/>
                </w:rPr>
                <w:t>частью 3 статьи 30</w:t>
              </w:r>
            </w:hyperlink>
            <w:r w:rsidRPr="00B6658D">
              <w:rPr>
                <w:sz w:val="24"/>
                <w:szCs w:val="24"/>
              </w:rPr>
              <w:t xml:space="preserve"> Закона) </w:t>
            </w:r>
          </w:p>
        </w:tc>
        <w:tc>
          <w:tcPr>
            <w:tcW w:w="1267"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c>
          <w:tcPr>
            <w:tcW w:w="1103"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r>
      <w:tr w:rsidR="00D11012" w:rsidRPr="00E24E65" w:rsidTr="009477BA">
        <w:tc>
          <w:tcPr>
            <w:tcW w:w="7380" w:type="dxa"/>
            <w:tcBorders>
              <w:bottom w:val="single" w:sz="4" w:space="0" w:color="auto"/>
              <w:right w:val="single" w:sz="4" w:space="0" w:color="auto"/>
            </w:tcBorders>
          </w:tcPr>
          <w:p w:rsidR="00D11012" w:rsidRPr="00E24E65" w:rsidRDefault="00D11012" w:rsidP="00A86ACC">
            <w:pPr>
              <w:jc w:val="both"/>
            </w:pPr>
            <w:r w:rsidRPr="00E24E65">
              <w:rPr>
                <w:b/>
              </w:rPr>
              <w:t>1</w:t>
            </w:r>
            <w:r w:rsidR="00A86ACC">
              <w:rPr>
                <w:b/>
              </w:rPr>
              <w:t>4</w:t>
            </w:r>
            <w:r w:rsidRPr="00E24E65">
              <w:rPr>
                <w:b/>
              </w:rPr>
              <w:t>.</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267" w:type="dxa"/>
            <w:tcBorders>
              <w:left w:val="single" w:sz="4" w:space="0" w:color="auto"/>
              <w:bottom w:val="single" w:sz="4" w:space="0" w:color="auto"/>
            </w:tcBorders>
          </w:tcPr>
          <w:p w:rsidR="00D11012" w:rsidRPr="00E24E65" w:rsidRDefault="00D11012" w:rsidP="00E3481A"/>
        </w:tc>
        <w:tc>
          <w:tcPr>
            <w:tcW w:w="1103"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E92AC8" w:rsidRPr="00307A0C" w:rsidRDefault="00E92AC8" w:rsidP="00307A0C">
      <w:pPr>
        <w:spacing w:line="276" w:lineRule="auto"/>
      </w:pPr>
    </w:p>
    <w:p w:rsidR="0043580E" w:rsidRDefault="00C430D0" w:rsidP="00F72BDC">
      <w:pPr>
        <w:spacing w:line="276" w:lineRule="auto"/>
        <w:ind w:left="4956" w:firstLine="708"/>
        <w:jc w:val="center"/>
        <w:rPr>
          <w:b/>
          <w:sz w:val="26"/>
          <w:szCs w:val="26"/>
        </w:rPr>
      </w:pPr>
      <w:r w:rsidRPr="00135013">
        <w:rPr>
          <w:b/>
          <w:sz w:val="26"/>
          <w:szCs w:val="26"/>
        </w:rPr>
        <w:t xml:space="preserve">Федеральное агентство </w:t>
      </w:r>
    </w:p>
    <w:p w:rsidR="00C430D0" w:rsidRPr="00135013" w:rsidRDefault="00C430D0" w:rsidP="00F72BDC">
      <w:pPr>
        <w:spacing w:line="276" w:lineRule="auto"/>
        <w:ind w:left="4956" w:firstLine="708"/>
        <w:jc w:val="center"/>
        <w:rPr>
          <w:b/>
          <w:sz w:val="26"/>
          <w:szCs w:val="26"/>
        </w:rPr>
      </w:pPr>
      <w:r w:rsidRPr="00135013">
        <w:rPr>
          <w:b/>
          <w:sz w:val="26"/>
          <w:szCs w:val="26"/>
        </w:rPr>
        <w:t>по туризму</w:t>
      </w:r>
    </w:p>
    <w:p w:rsidR="00C430D0" w:rsidRPr="00135013" w:rsidRDefault="00C430D0" w:rsidP="00307A0C">
      <w:pPr>
        <w:spacing w:before="120" w:after="120" w:line="276" w:lineRule="auto"/>
        <w:rPr>
          <w:sz w:val="26"/>
          <w:szCs w:val="26"/>
        </w:rPr>
      </w:pPr>
    </w:p>
    <w:p w:rsidR="0043580E"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w:t>
      </w:r>
      <w:r w:rsidR="00135013" w:rsidRPr="009C01DD">
        <w:rPr>
          <w:sz w:val="26"/>
          <w:szCs w:val="26"/>
        </w:rPr>
        <w:t>с</w:t>
      </w:r>
      <w:r w:rsidR="00135013" w:rsidRPr="009C01DD">
        <w:rPr>
          <w:sz w:val="26"/>
          <w:szCs w:val="26"/>
        </w:rPr>
        <w:t xml:space="preserve">тановленных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w:t>
      </w:r>
      <w:r w:rsidR="00135013" w:rsidRPr="009C01DD">
        <w:rPr>
          <w:sz w:val="26"/>
          <w:szCs w:val="26"/>
        </w:rPr>
        <w:t>о</w:t>
      </w:r>
      <w:r w:rsidR="00135013" w:rsidRPr="009C01DD">
        <w:rPr>
          <w:sz w:val="26"/>
          <w:szCs w:val="26"/>
        </w:rPr>
        <w:t>ваниям</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20"/>
        <w:gridCol w:w="595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7D5697">
            <w:pPr>
              <w:numPr>
                <w:ilvl w:val="0"/>
                <w:numId w:val="17"/>
              </w:numPr>
              <w:tabs>
                <w:tab w:val="left" w:pos="0"/>
                <w:tab w:val="left" w:pos="696"/>
              </w:tabs>
              <w:spacing w:line="240" w:lineRule="atLeast"/>
              <w:ind w:left="0" w:firstLine="284"/>
              <w:jc w:val="both"/>
              <w:rPr>
                <w:b/>
                <w:sz w:val="26"/>
                <w:szCs w:val="26"/>
              </w:rPr>
            </w:pPr>
            <w:r w:rsidRPr="0065645C">
              <w:rPr>
                <w:b/>
                <w:sz w:val="26"/>
                <w:szCs w:val="26"/>
              </w:rPr>
              <w:t>Изучив</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0F45E7"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7D5697">
            <w:pPr>
              <w:numPr>
                <w:ilvl w:val="0"/>
                <w:numId w:val="17"/>
              </w:numPr>
              <w:autoSpaceDE w:val="0"/>
              <w:autoSpaceDN w:val="0"/>
              <w:adjustRightInd w:val="0"/>
              <w:ind w:left="709" w:hanging="425"/>
              <w:jc w:val="both"/>
              <w:rPr>
                <w:b/>
                <w:sz w:val="26"/>
                <w:szCs w:val="26"/>
              </w:rPr>
            </w:pPr>
            <w:r>
              <w:rPr>
                <w:b/>
                <w:sz w:val="26"/>
                <w:szCs w:val="26"/>
              </w:rPr>
              <w:t>Подавая настоящую заявку, Участник подтверждает свое соответствие сл</w:t>
            </w:r>
            <w:r>
              <w:rPr>
                <w:b/>
                <w:sz w:val="26"/>
                <w:szCs w:val="26"/>
              </w:rPr>
              <w:t>е</w:t>
            </w:r>
            <w:r>
              <w:rPr>
                <w:b/>
                <w:sz w:val="26"/>
                <w:szCs w:val="26"/>
              </w:rPr>
              <w:t>дующим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lastRenderedPageBreak/>
              <w:t>-</w:t>
            </w:r>
            <w:r w:rsidR="00AA0128" w:rsidRPr="004516B1">
              <w:rPr>
                <w:sz w:val="26"/>
                <w:szCs w:val="26"/>
              </w:rPr>
              <w:t xml:space="preserve"> непроведени</w:t>
            </w:r>
            <w:r>
              <w:rPr>
                <w:sz w:val="26"/>
                <w:szCs w:val="26"/>
              </w:rPr>
              <w:t>е</w:t>
            </w:r>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w:t>
            </w:r>
            <w:r w:rsidR="00AA0128" w:rsidRPr="004516B1">
              <w:rPr>
                <w:sz w:val="26"/>
                <w:szCs w:val="26"/>
              </w:rPr>
              <w:t>о</w:t>
            </w:r>
            <w:r w:rsidR="00AA0128" w:rsidRPr="004516B1">
              <w:rPr>
                <w:sz w:val="26"/>
                <w:szCs w:val="26"/>
              </w:rPr>
              <w:t>стоятельным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неприостановлени</w:t>
            </w:r>
            <w:r>
              <w:rPr>
                <w:sz w:val="26"/>
                <w:szCs w:val="26"/>
              </w:rPr>
              <w:t>е</w:t>
            </w:r>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w:t>
            </w:r>
            <w:r w:rsidR="00AA0128" w:rsidRPr="007242DD">
              <w:rPr>
                <w:sz w:val="26"/>
                <w:szCs w:val="26"/>
              </w:rPr>
              <w:t>а</w:t>
            </w:r>
            <w:r w:rsidR="00AA0128" w:rsidRPr="007242DD">
              <w:rPr>
                <w:sz w:val="26"/>
                <w:szCs w:val="26"/>
              </w:rPr>
              <w:t>ции, по которым имеется вступившее в законную силу решение суда о признании об</w:t>
            </w:r>
            <w:r w:rsidR="00AA0128" w:rsidRPr="007242DD">
              <w:rPr>
                <w:sz w:val="26"/>
                <w:szCs w:val="26"/>
              </w:rPr>
              <w:t>я</w:t>
            </w:r>
            <w:r w:rsidR="00AA0128" w:rsidRPr="007242DD">
              <w:rPr>
                <w:sz w:val="26"/>
                <w:szCs w:val="26"/>
              </w:rPr>
              <w:t>занности заявителя по уплате этих сумм исполненной или которые признаны безнаде</w:t>
            </w:r>
            <w:r w:rsidR="00AA0128" w:rsidRPr="007242DD">
              <w:rPr>
                <w:sz w:val="26"/>
                <w:szCs w:val="26"/>
              </w:rPr>
              <w:t>ж</w:t>
            </w:r>
            <w:r w:rsidR="00AA0128" w:rsidRPr="007242DD">
              <w:rPr>
                <w:sz w:val="26"/>
                <w:szCs w:val="26"/>
              </w:rPr>
              <w:t xml:space="preserve">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w:t>
            </w:r>
            <w:r w:rsidR="00AA0128" w:rsidRPr="007242DD">
              <w:rPr>
                <w:sz w:val="26"/>
                <w:szCs w:val="26"/>
              </w:rPr>
              <w:t>о</w:t>
            </w:r>
            <w:r w:rsidR="00AA0128" w:rsidRPr="007242DD">
              <w:rPr>
                <w:sz w:val="26"/>
                <w:szCs w:val="26"/>
              </w:rPr>
              <w:t>гах и сборах) за прошедший календарный год, размер которых превышает двадцать пять процентов балансово</w:t>
            </w:r>
            <w:r w:rsidR="00AA0128" w:rsidRPr="004516B1">
              <w:rPr>
                <w:sz w:val="26"/>
                <w:szCs w:val="26"/>
              </w:rPr>
              <w:t>й стоимости активов участника закупки, по данным бухгалтерской отчетнос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w:t>
            </w:r>
            <w:r w:rsidR="00AA0128" w:rsidRPr="004516B1">
              <w:rPr>
                <w:sz w:val="26"/>
                <w:szCs w:val="26"/>
              </w:rPr>
              <w:t>ь</w:t>
            </w:r>
            <w:r w:rsidR="00AA0128" w:rsidRPr="004516B1">
              <w:rPr>
                <w:sz w:val="26"/>
                <w:szCs w:val="26"/>
              </w:rPr>
              <w:t>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w:t>
            </w:r>
            <w:r w:rsidR="00AA0128" w:rsidRPr="004516B1">
              <w:rPr>
                <w:sz w:val="26"/>
                <w:szCs w:val="26"/>
              </w:rPr>
              <w:t>л</w:t>
            </w:r>
            <w:r w:rsidR="00AA0128" w:rsidRPr="004516B1">
              <w:rPr>
                <w:sz w:val="26"/>
                <w:szCs w:val="26"/>
              </w:rPr>
              <w:t>нением работы, оказанием услуги, являющихся объектом осуществляемой закупки, и административного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еУ</w:t>
            </w:r>
            <w:r w:rsidR="00AA0128" w:rsidRPr="004516B1">
              <w:rPr>
                <w:sz w:val="26"/>
                <w:szCs w:val="26"/>
              </w:rPr>
              <w:t>частником исключительными правами на результаты интеллектуальной деятельности, если в связи с исполнением контракта заказчик приобр</w:t>
            </w:r>
            <w:r w:rsidR="00AA0128">
              <w:rPr>
                <w:sz w:val="26"/>
                <w:szCs w:val="26"/>
              </w:rPr>
              <w:t>етает права на т</w:t>
            </w:r>
            <w:r w:rsidR="00AA0128">
              <w:rPr>
                <w:sz w:val="26"/>
                <w:szCs w:val="26"/>
              </w:rPr>
              <w:t>а</w:t>
            </w:r>
            <w:r w:rsidR="00AA0128">
              <w:rPr>
                <w:sz w:val="26"/>
                <w:szCs w:val="26"/>
              </w:rPr>
              <w:t>кие результаты</w:t>
            </w:r>
            <w:r w:rsidR="00AA0128" w:rsidRPr="00AC5BBC">
              <w:rPr>
                <w:sz w:val="26"/>
                <w:szCs w:val="26"/>
              </w:rPr>
              <w:t>;</w:t>
            </w:r>
          </w:p>
          <w:p w:rsidR="00E92AC8" w:rsidRDefault="008352B9" w:rsidP="008352B9">
            <w:pPr>
              <w:autoSpaceDE w:val="0"/>
              <w:autoSpaceDN w:val="0"/>
              <w:adjustRightInd w:val="0"/>
              <w:jc w:val="both"/>
              <w:rPr>
                <w:sz w:val="26"/>
                <w:szCs w:val="26"/>
              </w:rPr>
            </w:pPr>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w:t>
            </w:r>
            <w:r w:rsidR="00AA0128" w:rsidRPr="00AC5BBC">
              <w:rPr>
                <w:sz w:val="26"/>
                <w:szCs w:val="26"/>
              </w:rPr>
              <w:t>о</w:t>
            </w:r>
            <w:r w:rsidR="00AA0128" w:rsidRPr="00AC5BBC">
              <w:rPr>
                <w:sz w:val="26"/>
                <w:szCs w:val="26"/>
              </w:rPr>
              <w:t>водителем (директором, генеральным директором) учреждения или унитарного пре</w:t>
            </w:r>
            <w:r w:rsidR="00AA0128" w:rsidRPr="00AC5BBC">
              <w:rPr>
                <w:sz w:val="26"/>
                <w:szCs w:val="26"/>
              </w:rPr>
              <w:t>д</w:t>
            </w:r>
            <w:r w:rsidR="00AA0128" w:rsidRPr="00AC5BBC">
              <w:rPr>
                <w:sz w:val="26"/>
                <w:szCs w:val="26"/>
              </w:rPr>
              <w:t xml:space="preserve">приятия либо иными органами управления 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xml:space="preserve">, с физическими лицами, в том числе зарегистрированными в качестве индивидуального предпринимателя,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(родственниками по прямой восходящей и нисходящей линии (родителями и детьми, д</w:t>
            </w:r>
            <w:r w:rsidR="00AA0128" w:rsidRPr="00AC5BBC">
              <w:rPr>
                <w:sz w:val="26"/>
                <w:szCs w:val="26"/>
              </w:rPr>
              <w:t>е</w:t>
            </w:r>
            <w:r w:rsidR="00AA0128" w:rsidRPr="00AC5BBC">
              <w:rPr>
                <w:sz w:val="26"/>
                <w:szCs w:val="26"/>
              </w:rPr>
              <w:t>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B95812" w:rsidRPr="008352B9" w:rsidRDefault="00B95812" w:rsidP="008352B9">
            <w:pPr>
              <w:autoSpaceDE w:val="0"/>
              <w:autoSpaceDN w:val="0"/>
              <w:adjustRightInd w:val="0"/>
              <w:jc w:val="both"/>
              <w:rPr>
                <w:sz w:val="26"/>
                <w:szCs w:val="26"/>
              </w:rPr>
            </w:pPr>
            <w:r>
              <w:rPr>
                <w:sz w:val="26"/>
                <w:szCs w:val="26"/>
              </w:rPr>
              <w:t>- участник закупки не является офшорной компанией.</w:t>
            </w:r>
          </w:p>
        </w:tc>
      </w:tr>
      <w:tr w:rsidR="00135013" w:rsidRPr="00135013">
        <w:trPr>
          <w:trHeight w:val="90"/>
        </w:trPr>
        <w:tc>
          <w:tcPr>
            <w:tcW w:w="10260" w:type="dxa"/>
            <w:gridSpan w:val="2"/>
          </w:tcPr>
          <w:p w:rsidR="00135013" w:rsidRPr="0065645C" w:rsidRDefault="00135013" w:rsidP="007D5697">
            <w:pPr>
              <w:numPr>
                <w:ilvl w:val="0"/>
                <w:numId w:val="17"/>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r>
      <w:tr w:rsidR="00135013" w:rsidRPr="00135013">
        <w:trPr>
          <w:trHeight w:val="90"/>
        </w:trPr>
        <w:tc>
          <w:tcPr>
            <w:tcW w:w="10260" w:type="dxa"/>
            <w:gridSpan w:val="2"/>
          </w:tcPr>
          <w:p w:rsidR="00135013" w:rsidRDefault="00135013" w:rsidP="007D5697">
            <w:pPr>
              <w:numPr>
                <w:ilvl w:val="0"/>
                <w:numId w:val="17"/>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w:t>
            </w:r>
            <w:r w:rsidRPr="0065645C">
              <w:rPr>
                <w:b/>
                <w:sz w:val="26"/>
                <w:szCs w:val="26"/>
              </w:rPr>
              <w:t>т</w:t>
            </w:r>
            <w:r w:rsidRPr="0065645C">
              <w:rPr>
                <w:b/>
                <w:sz w:val="26"/>
                <w:szCs w:val="26"/>
              </w:rPr>
              <w:t xml:space="preserve">ников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w:t>
            </w:r>
            <w:r w:rsidRPr="00D1797C">
              <w:rPr>
                <w:sz w:val="26"/>
                <w:szCs w:val="26"/>
              </w:rPr>
              <w:t>а</w:t>
            </w:r>
            <w:r w:rsidRPr="00D1797C">
              <w:rPr>
                <w:sz w:val="26"/>
                <w:szCs w:val="26"/>
              </w:rPr>
              <w:t>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7D5697">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8"/>
                <w:b/>
                <w:sz w:val="26"/>
                <w:szCs w:val="26"/>
              </w:rPr>
              <w:footnoteReference w:id="2"/>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3"/>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7D5697">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являются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w:t>
      </w:r>
      <w:r w:rsidR="00135013" w:rsidRPr="00D11012">
        <w:rPr>
          <w:sz w:val="26"/>
          <w:szCs w:val="26"/>
        </w:rPr>
        <w:t>е</w:t>
      </w:r>
      <w:r w:rsidR="00135013" w:rsidRPr="00D11012">
        <w:rPr>
          <w:sz w:val="26"/>
          <w:szCs w:val="26"/>
        </w:rPr>
        <w:t>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w:t>
      </w:r>
      <w:r w:rsidR="00135013" w:rsidRPr="00D11012">
        <w:rPr>
          <w:sz w:val="26"/>
          <w:szCs w:val="26"/>
        </w:rPr>
        <w:t>н</w:t>
      </w:r>
      <w:r w:rsidR="00135013" w:rsidRPr="00D11012">
        <w:rPr>
          <w:sz w:val="26"/>
          <w:szCs w:val="26"/>
        </w:rPr>
        <w:t>курсной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w:t>
      </w:r>
      <w:r w:rsidR="00135013" w:rsidRPr="00D11012">
        <w:rPr>
          <w:sz w:val="26"/>
          <w:szCs w:val="26"/>
        </w:rPr>
        <w:t>о</w:t>
      </w:r>
      <w:r w:rsidR="00135013" w:rsidRPr="00D11012">
        <w:rPr>
          <w:sz w:val="26"/>
          <w:szCs w:val="26"/>
        </w:rPr>
        <w:t>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E42985" w:rsidRDefault="00135013" w:rsidP="00D11012">
      <w:pPr>
        <w:pStyle w:val="a7"/>
        <w:ind w:firstLine="284"/>
        <w:jc w:val="both"/>
        <w:rPr>
          <w:sz w:val="26"/>
          <w:szCs w:val="26"/>
        </w:rPr>
      </w:pPr>
      <w:r w:rsidRPr="00D11012">
        <w:rPr>
          <w:sz w:val="26"/>
          <w:szCs w:val="26"/>
        </w:rPr>
        <w:t>1</w:t>
      </w:r>
      <w:r w:rsidR="009C507B">
        <w:rPr>
          <w:sz w:val="26"/>
          <w:szCs w:val="26"/>
        </w:rPr>
        <w:t>1</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w:t>
      </w:r>
      <w:r w:rsidR="00D11012" w:rsidRPr="00E42985">
        <w:rPr>
          <w:sz w:val="26"/>
          <w:szCs w:val="26"/>
        </w:rPr>
        <w:t>е</w:t>
      </w:r>
      <w:r w:rsidR="00D11012" w:rsidRPr="00E42985">
        <w:rPr>
          <w:sz w:val="26"/>
          <w:szCs w:val="26"/>
        </w:rPr>
        <w:t xml:space="preserve">добросовестных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заключения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C507B">
        <w:rPr>
          <w:sz w:val="26"/>
          <w:szCs w:val="26"/>
        </w:rPr>
        <w:t>2</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 xml:space="preserve">нами уполномочен </w:t>
      </w:r>
      <w:r w:rsidRPr="00E42985">
        <w:rPr>
          <w:sz w:val="26"/>
          <w:szCs w:val="26"/>
        </w:rPr>
        <w:lastRenderedPageBreak/>
        <w:t>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w:t>
      </w:r>
      <w:r w:rsidRPr="00E42985">
        <w:rPr>
          <w:sz w:val="26"/>
          <w:szCs w:val="26"/>
        </w:rPr>
        <w:t>а</w:t>
      </w:r>
      <w:r w:rsidRPr="00E42985">
        <w:rPr>
          <w:sz w:val="26"/>
          <w:szCs w:val="26"/>
        </w:rPr>
        <w:t>занием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674538">
        <w:rPr>
          <w:rFonts w:ascii="Times New Roman" w:hAnsi="Times New Roman" w:cs="Times New Roman"/>
          <w:sz w:val="26"/>
          <w:szCs w:val="26"/>
        </w:rPr>
        <w:t>3</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4</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5</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bookmarkStart w:id="31" w:name="_Toc377728346"/>
      <w:r w:rsidRPr="00E42985">
        <w:t>МП</w:t>
      </w:r>
      <w:bookmarkEnd w:id="31"/>
    </w:p>
    <w:bookmarkEnd w:id="29"/>
    <w:p w:rsidR="00435FB2" w:rsidRPr="00AA0128" w:rsidRDefault="00435FB2" w:rsidP="00307A0C">
      <w:pPr>
        <w:suppressAutoHyphens/>
        <w:spacing w:before="120" w:after="120" w:line="276" w:lineRule="auto"/>
        <w:rPr>
          <w:b/>
          <w:color w:val="0070C0"/>
          <w:sz w:val="26"/>
          <w:szCs w:val="26"/>
        </w:rPr>
      </w:pP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w:t>
      </w:r>
      <w:r w:rsidRPr="00415798">
        <w:rPr>
          <w:b/>
        </w:rPr>
        <w:t>р</w:t>
      </w:r>
      <w:r w:rsidRPr="00415798">
        <w:rPr>
          <w:b/>
        </w:rPr>
        <w:t>са, их количественных и качественных характеристик,</w:t>
      </w:r>
      <w:r w:rsidRPr="00E3614B">
        <w:rPr>
          <w:b/>
          <w:spacing w:val="-3"/>
        </w:rPr>
        <w:t>метод</w:t>
      </w:r>
      <w:r>
        <w:rPr>
          <w:b/>
          <w:spacing w:val="-3"/>
        </w:rPr>
        <w:t>ологии, алгоритмаи инстр</w:t>
      </w:r>
      <w:r>
        <w:rPr>
          <w:b/>
          <w:spacing w:val="-3"/>
        </w:rPr>
        <w:t>у</w:t>
      </w:r>
      <w:r>
        <w:rPr>
          <w:b/>
          <w:spacing w:val="-3"/>
        </w:rPr>
        <w:t xml:space="preserve">ментария оказания услуг </w:t>
      </w:r>
    </w:p>
    <w:p w:rsidR="005B546F" w:rsidRDefault="005B546F" w:rsidP="005B546F">
      <w:pPr>
        <w:shd w:val="clear" w:color="auto" w:fill="FFFFFF"/>
        <w:ind w:left="91" w:firstLine="809"/>
        <w:jc w:val="right"/>
        <w:rPr>
          <w:b/>
          <w:bCs/>
          <w:i/>
        </w:rPr>
      </w:pPr>
    </w:p>
    <w:p w:rsidR="004D0898" w:rsidRPr="00D670E2" w:rsidRDefault="004D0898" w:rsidP="004D0898">
      <w:pPr>
        <w:spacing w:line="264" w:lineRule="auto"/>
        <w:ind w:firstLine="709"/>
        <w:jc w:val="both"/>
      </w:pPr>
      <w:r w:rsidRPr="008F1ACB">
        <w:t>Участник закупки в данной форме представляет полное описание подлежащих выполн</w:t>
      </w:r>
      <w:r w:rsidRPr="008F1ACB">
        <w:t>е</w:t>
      </w:r>
      <w:r w:rsidRPr="008F1ACB">
        <w:t xml:space="preserve">нию работ и сведения о качественных, функциональных и </w:t>
      </w:r>
      <w:r>
        <w:t>экологических</w:t>
      </w:r>
      <w:r w:rsidRPr="008F1ACB">
        <w:t xml:space="preserve"> характеристиках по</w:t>
      </w:r>
      <w:r w:rsidRPr="008F1ACB">
        <w:t>д</w:t>
      </w:r>
      <w:r w:rsidRPr="008F1ACB">
        <w:t xml:space="preserve">лежащей выполнению работы, необходимые </w:t>
      </w:r>
      <w:r w:rsidRPr="0080256E">
        <w:t>для оценки заявок на участие в конкурсе согласно установленным в конкурсной документации критериям оценки заявок на участие в конкурсе и составления полного текста Технического задания Контракта.</w:t>
      </w:r>
    </w:p>
    <w:p w:rsidR="004D0898" w:rsidRDefault="004D0898" w:rsidP="004D0898">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4D0898" w:rsidRPr="004D0898" w:rsidRDefault="004D0898" w:rsidP="004D0898">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sidR="00674538">
        <w:rPr>
          <w:spacing w:val="-3"/>
        </w:rPr>
        <w:t>м</w:t>
      </w:r>
      <w:r w:rsidRPr="004D0898">
        <w:rPr>
          <w:spacing w:val="-3"/>
        </w:rPr>
        <w:t xml:space="preserve"> задани</w:t>
      </w:r>
      <w:r w:rsidR="00674538">
        <w:rPr>
          <w:spacing w:val="-3"/>
        </w:rPr>
        <w:t>и</w:t>
      </w:r>
      <w:r w:rsidRPr="004D0898">
        <w:rPr>
          <w:spacing w:val="-3"/>
        </w:rPr>
        <w:t>, и отражать методологию и последовател</w:t>
      </w:r>
      <w:r w:rsidRPr="004D0898">
        <w:rPr>
          <w:spacing w:val="-3"/>
        </w:rPr>
        <w:t>ь</w:t>
      </w:r>
      <w:r w:rsidRPr="004D0898">
        <w:rPr>
          <w:spacing w:val="-3"/>
        </w:rPr>
        <w:t>ность действий при выполнении работ, при этом под методологией понимаются конкретные при</w:t>
      </w:r>
      <w:r w:rsidRPr="004D0898">
        <w:rPr>
          <w:spacing w:val="-3"/>
        </w:rPr>
        <w:t>е</w:t>
      </w:r>
      <w:r w:rsidRPr="004D0898">
        <w:rPr>
          <w:spacing w:val="-3"/>
        </w:rPr>
        <w:t>мы и способы, которые будут использованы при оказании отдельных видов услуг по Контракту.</w:t>
      </w:r>
    </w:p>
    <w:p w:rsidR="004D0898" w:rsidRDefault="004D0898" w:rsidP="004D0898">
      <w:pPr>
        <w:spacing w:line="264" w:lineRule="auto"/>
        <w:ind w:firstLine="567"/>
        <w:jc w:val="both"/>
        <w:rPr>
          <w:spacing w:val="-3"/>
        </w:rPr>
      </w:pPr>
      <w:r w:rsidRPr="004D0898">
        <w:rPr>
          <w:spacing w:val="-3"/>
        </w:rPr>
        <w:t>Предложение участника закупки должно соответствовать требованиям, установленным в Ра</w:t>
      </w:r>
      <w:r w:rsidRPr="004D0898">
        <w:rPr>
          <w:spacing w:val="-3"/>
        </w:rPr>
        <w:t>з</w:t>
      </w:r>
      <w:r w:rsidRPr="004D0898">
        <w:rPr>
          <w:spacing w:val="-3"/>
        </w:rPr>
        <w:t>деле III Технического задания конкурсной документации, или содержать лучшие условия исполн</w:t>
      </w:r>
      <w:r w:rsidRPr="004D0898">
        <w:rPr>
          <w:spacing w:val="-3"/>
        </w:rPr>
        <w:t>е</w:t>
      </w:r>
      <w:r w:rsidRPr="004D0898">
        <w:rPr>
          <w:spacing w:val="-3"/>
        </w:rPr>
        <w:t>ния контракта.</w:t>
      </w:r>
    </w:p>
    <w:p w:rsidR="004551E6" w:rsidRPr="004D0898" w:rsidRDefault="004551E6" w:rsidP="004D0898">
      <w:pPr>
        <w:spacing w:line="264" w:lineRule="auto"/>
        <w:ind w:firstLine="567"/>
        <w:jc w:val="both"/>
        <w:rPr>
          <w:spacing w:val="-3"/>
        </w:rPr>
      </w:pPr>
    </w:p>
    <w:p w:rsidR="004551E6" w:rsidRPr="001E1F81" w:rsidRDefault="004551E6" w:rsidP="004551E6">
      <w:pPr>
        <w:spacing w:line="276" w:lineRule="auto"/>
        <w:jc w:val="center"/>
        <w:rPr>
          <w:b/>
        </w:rPr>
      </w:pPr>
      <w:r w:rsidRPr="001E1F81">
        <w:rPr>
          <w:b/>
        </w:rPr>
        <w:t>Предложения участника открытого конкурса о качестве работ (услуг)</w:t>
      </w:r>
    </w:p>
    <w:p w:rsidR="004551E6" w:rsidRPr="001E1F81" w:rsidRDefault="004551E6" w:rsidP="004551E6"/>
    <w:tbl>
      <w:tblPr>
        <w:tblStyle w:val="af8"/>
        <w:tblW w:w="9889" w:type="dxa"/>
        <w:tblLook w:val="04A0"/>
      </w:tblPr>
      <w:tblGrid>
        <w:gridCol w:w="1101"/>
        <w:gridCol w:w="3260"/>
        <w:gridCol w:w="5528"/>
      </w:tblGrid>
      <w:tr w:rsidR="004551E6" w:rsidRPr="001E1F81" w:rsidTr="005E47DB">
        <w:tc>
          <w:tcPr>
            <w:tcW w:w="1101" w:type="dxa"/>
          </w:tcPr>
          <w:p w:rsidR="004551E6" w:rsidRPr="001E1F81" w:rsidRDefault="004551E6" w:rsidP="009C2302">
            <w:r w:rsidRPr="001E1F81">
              <w:t>№ п/п</w:t>
            </w:r>
          </w:p>
        </w:tc>
        <w:tc>
          <w:tcPr>
            <w:tcW w:w="3260" w:type="dxa"/>
          </w:tcPr>
          <w:p w:rsidR="004551E6" w:rsidRPr="001E1F81" w:rsidRDefault="004551E6" w:rsidP="009C2302">
            <w:r w:rsidRPr="00C3499F">
              <w:t>Наименование работ</w:t>
            </w:r>
            <w:r w:rsidRPr="001E1F81">
              <w:t xml:space="preserve"> (услуг)</w:t>
            </w:r>
          </w:p>
        </w:tc>
        <w:tc>
          <w:tcPr>
            <w:tcW w:w="5528" w:type="dxa"/>
          </w:tcPr>
          <w:p w:rsidR="004551E6" w:rsidRPr="001E1F81" w:rsidRDefault="004551E6" w:rsidP="009C2302">
            <w:r w:rsidRPr="00C3499F">
              <w:t>Наименование и подробное описание предлага</w:t>
            </w:r>
            <w:r w:rsidRPr="00C3499F">
              <w:t>е</w:t>
            </w:r>
            <w:r w:rsidRPr="00C3499F">
              <w:t xml:space="preserve">мых </w:t>
            </w:r>
            <w:r w:rsidRPr="001E1F81">
              <w:t>работ (услуг)</w:t>
            </w:r>
          </w:p>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bl>
    <w:p w:rsidR="004D0898" w:rsidRPr="004D0898" w:rsidRDefault="004D0898" w:rsidP="004D0898">
      <w:pPr>
        <w:spacing w:line="264" w:lineRule="auto"/>
        <w:rPr>
          <w:spacing w:val="-3"/>
        </w:rPr>
      </w:pPr>
    </w:p>
    <w:p w:rsidR="00FC472A" w:rsidRPr="00495141" w:rsidRDefault="00FC472A" w:rsidP="00FC472A">
      <w:pPr>
        <w:jc w:val="center"/>
        <w:rPr>
          <w:b/>
        </w:rPr>
      </w:pPr>
      <w:r w:rsidRPr="00495141">
        <w:rPr>
          <w:b/>
        </w:rPr>
        <w:t>Описание объекта закупки (работы или услуги)</w:t>
      </w:r>
    </w:p>
    <w:p w:rsidR="00FC472A" w:rsidRPr="00495141" w:rsidRDefault="00FC472A" w:rsidP="00FC472A">
      <w:pPr>
        <w:jc w:val="both"/>
        <w:rPr>
          <w:b/>
        </w:rPr>
      </w:pPr>
    </w:p>
    <w:tbl>
      <w:tblPr>
        <w:tblW w:w="9923" w:type="dxa"/>
        <w:tblInd w:w="-102" w:type="dxa"/>
        <w:tblLayout w:type="fixed"/>
        <w:tblCellMar>
          <w:left w:w="40" w:type="dxa"/>
          <w:right w:w="40" w:type="dxa"/>
        </w:tblCellMar>
        <w:tblLook w:val="0000"/>
      </w:tblPr>
      <w:tblGrid>
        <w:gridCol w:w="4395"/>
        <w:gridCol w:w="5528"/>
      </w:tblGrid>
      <w:tr w:rsidR="00FC472A" w:rsidRPr="00495141" w:rsidTr="005E47DB">
        <w:trPr>
          <w:trHeight w:val="4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pPr>
            <w:r w:rsidRPr="00495141">
              <w:rPr>
                <w:spacing w:val="-1"/>
              </w:rPr>
              <w:t>Наименование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26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rPr>
                <w:spacing w:val="-1"/>
              </w:rPr>
            </w:pPr>
            <w:r w:rsidRPr="00495141">
              <w:t>Функциональные, технические и качес</w:t>
            </w:r>
            <w:r w:rsidRPr="00495141">
              <w:t>т</w:t>
            </w:r>
            <w:r w:rsidRPr="00495141">
              <w:t>венные характеристики, эксплуатацио</w:t>
            </w:r>
            <w:r w:rsidRPr="00495141">
              <w:t>н</w:t>
            </w:r>
            <w:r w:rsidRPr="00495141">
              <w:t>ные характеристики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4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rPr>
                <w:spacing w:val="-1"/>
              </w:rPr>
            </w:pPr>
            <w:r w:rsidRPr="00495141">
              <w:rPr>
                <w:spacing w:val="-1"/>
              </w:rPr>
              <w:t>Объем выполняемых работ или оказ</w:t>
            </w:r>
            <w:r w:rsidRPr="00495141">
              <w:rPr>
                <w:spacing w:val="-1"/>
              </w:rPr>
              <w:t>ы</w:t>
            </w:r>
            <w:r w:rsidRPr="00495141">
              <w:rPr>
                <w:spacing w:val="-1"/>
              </w:rPr>
              <w:t>ваемых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jc w:val="both"/>
            </w:pPr>
          </w:p>
        </w:tc>
      </w:tr>
      <w:tr w:rsidR="00FC472A" w:rsidRPr="00495141" w:rsidTr="005E47DB">
        <w:trPr>
          <w:trHeight w:val="5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ind w:left="14"/>
              <w:rPr>
                <w:spacing w:val="-1"/>
              </w:rPr>
            </w:pPr>
            <w:r w:rsidRPr="00495141">
              <w:t>Срок выполнения работ или оказания у</w:t>
            </w:r>
            <w:r w:rsidRPr="00495141">
              <w:t>с</w:t>
            </w:r>
            <w:r w:rsidRPr="00495141">
              <w:t>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ind w:right="425"/>
              <w:jc w:val="both"/>
            </w:pPr>
          </w:p>
        </w:tc>
      </w:tr>
      <w:tr w:rsidR="00FC472A" w:rsidRPr="00495141" w:rsidTr="005E47DB">
        <w:trPr>
          <w:trHeight w:hRule="exact" w:val="61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83" w:lineRule="exact"/>
              <w:ind w:right="701" w:firstLine="10"/>
            </w:pPr>
            <w:r w:rsidRPr="00495141">
              <w:t>Место выполняемых работ или оказания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tabs>
                <w:tab w:val="left" w:leader="hyphen" w:pos="2208"/>
                <w:tab w:val="left" w:leader="hyphen" w:pos="2582"/>
                <w:tab w:val="left" w:leader="hyphen" w:pos="6461"/>
              </w:tabs>
            </w:pPr>
          </w:p>
        </w:tc>
      </w:tr>
      <w:tr w:rsidR="00FC472A" w:rsidRPr="00495141" w:rsidTr="005E47DB">
        <w:trPr>
          <w:trHeight w:val="64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rPr>
                <w:spacing w:val="-3"/>
              </w:rPr>
            </w:pPr>
            <w:bookmarkStart w:id="32" w:name="OLE_LINK11"/>
            <w:bookmarkStart w:id="33" w:name="OLE_LINK12"/>
            <w:r w:rsidRPr="00495141">
              <w:rPr>
                <w:spacing w:val="-3"/>
              </w:rPr>
              <w:t>Дополнительно</w:t>
            </w:r>
          </w:p>
          <w:p w:rsidR="00FC472A" w:rsidRPr="00495141" w:rsidRDefault="00FC472A" w:rsidP="004551E6">
            <w:pPr>
              <w:shd w:val="clear" w:color="auto" w:fill="FFFFFF"/>
              <w:rPr>
                <w:i/>
                <w:spacing w:val="-3"/>
              </w:rPr>
            </w:pPr>
            <w:r w:rsidRPr="00495141">
              <w:rPr>
                <w:i/>
                <w:spacing w:val="-3"/>
              </w:rPr>
              <w:t>(в данной строке указываются необход</w:t>
            </w:r>
            <w:r w:rsidRPr="00495141">
              <w:rPr>
                <w:i/>
                <w:spacing w:val="-3"/>
              </w:rPr>
              <w:t>и</w:t>
            </w:r>
            <w:r w:rsidRPr="00495141">
              <w:rPr>
                <w:i/>
                <w:spacing w:val="-3"/>
              </w:rPr>
              <w:t>мы</w:t>
            </w:r>
            <w:r w:rsidR="004551E6">
              <w:rPr>
                <w:i/>
                <w:spacing w:val="-3"/>
              </w:rPr>
              <w:t>е</w:t>
            </w:r>
            <w:r w:rsidRPr="00495141">
              <w:rPr>
                <w:i/>
                <w:spacing w:val="-3"/>
              </w:rPr>
              <w:t xml:space="preserve"> к выполнению работ</w:t>
            </w:r>
            <w:r w:rsidR="004551E6">
              <w:rPr>
                <w:i/>
                <w:spacing w:val="-3"/>
              </w:rPr>
              <w:t>ы</w:t>
            </w:r>
            <w:r w:rsidRPr="00495141">
              <w:rPr>
                <w:i/>
                <w:spacing w:val="-3"/>
              </w:rPr>
              <w:t xml:space="preserve"> или услуг</w:t>
            </w:r>
            <w:r w:rsidR="004551E6">
              <w:rPr>
                <w:i/>
                <w:spacing w:val="-3"/>
              </w:rPr>
              <w:t>и</w:t>
            </w:r>
            <w:r w:rsidRPr="00495141">
              <w:rPr>
                <w:i/>
                <w:spacing w:val="-3"/>
              </w:rPr>
              <w:t>, н</w:t>
            </w:r>
            <w:r w:rsidRPr="00495141">
              <w:rPr>
                <w:i/>
                <w:spacing w:val="-3"/>
              </w:rPr>
              <w:t>е</w:t>
            </w:r>
            <w:r w:rsidRPr="00495141">
              <w:rPr>
                <w:i/>
                <w:spacing w:val="-3"/>
              </w:rPr>
              <w:t>учтенные выше)</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bookmarkEnd w:id="32"/>
      <w:bookmarkEnd w:id="33"/>
    </w:tbl>
    <w:p w:rsidR="004D0898" w:rsidRPr="004D0898" w:rsidRDefault="004D0898" w:rsidP="004D0898">
      <w:pPr>
        <w:spacing w:line="264" w:lineRule="auto"/>
        <w:jc w:val="both"/>
        <w:rPr>
          <w:i/>
          <w:color w:val="FF0000"/>
        </w:rPr>
      </w:pPr>
    </w:p>
    <w:p w:rsidR="004D0898" w:rsidRPr="004D0898" w:rsidRDefault="004D0898" w:rsidP="004D0898">
      <w:pPr>
        <w:pStyle w:val="45"/>
        <w:spacing w:after="0" w:line="264" w:lineRule="auto"/>
        <w:ind w:firstLine="357"/>
        <w:jc w:val="both"/>
        <w:rPr>
          <w:b w:val="0"/>
          <w:i/>
          <w:iCs/>
          <w:sz w:val="24"/>
          <w:szCs w:val="24"/>
        </w:rPr>
      </w:pPr>
      <w:r w:rsidRPr="004D0898">
        <w:rPr>
          <w:b w:val="0"/>
          <w:i/>
          <w:iCs/>
          <w:sz w:val="24"/>
          <w:szCs w:val="24"/>
        </w:rPr>
        <w:lastRenderedPageBreak/>
        <w:t>Примечание:</w:t>
      </w:r>
    </w:p>
    <w:p w:rsidR="004D0898" w:rsidRPr="004D0898" w:rsidRDefault="004D0898" w:rsidP="004D0898">
      <w:pPr>
        <w:pStyle w:val="45"/>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4D0898" w:rsidRPr="004D0898" w:rsidRDefault="004D0898" w:rsidP="004D0898">
      <w:pPr>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Pr="00D670E2" w:rsidRDefault="004D0898" w:rsidP="004D0898">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4D0898" w:rsidRPr="00D670E2" w:rsidRDefault="004D0898" w:rsidP="004D0898">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4D0898" w:rsidRPr="00D670E2" w:rsidRDefault="004D0898" w:rsidP="004D0898">
      <w:pPr>
        <w:jc w:val="center"/>
      </w:pPr>
      <w:r w:rsidRPr="00D670E2">
        <w:rPr>
          <w:i/>
          <w:iCs/>
        </w:rPr>
        <w:t xml:space="preserve">                    (подпись)                            (Ф.И.О.)    </w:t>
      </w:r>
    </w:p>
    <w:p w:rsidR="004D0898" w:rsidRPr="00346EF5" w:rsidRDefault="004D0898" w:rsidP="004D0898">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E04F26" w:rsidRDefault="00E04F26" w:rsidP="0098573C">
      <w:pPr>
        <w:suppressAutoHyphens/>
        <w:jc w:val="center"/>
        <w:rPr>
          <w:b/>
        </w:rPr>
      </w:pPr>
    </w:p>
    <w:p w:rsidR="00A04239" w:rsidRDefault="00A04239">
      <w:pPr>
        <w:rPr>
          <w:b/>
        </w:rPr>
      </w:pPr>
      <w:bookmarkStart w:id="34" w:name="_Toc132535650"/>
      <w:r>
        <w:rPr>
          <w:b/>
        </w:rPr>
        <w:br w:type="page"/>
      </w:r>
    </w:p>
    <w:p w:rsidR="00212481" w:rsidRDefault="00212481" w:rsidP="0098573C">
      <w:pPr>
        <w:suppressAutoHyphens/>
        <w:jc w:val="center"/>
        <w:rPr>
          <w:b/>
        </w:rPr>
      </w:pPr>
      <w:r w:rsidRPr="00AA128E">
        <w:rPr>
          <w:b/>
        </w:rPr>
        <w:lastRenderedPageBreak/>
        <w:t>ЧАСТЬ II. ПРОЕКТ ГОСУДАРСТВЕНН</w:t>
      </w:r>
      <w:r w:rsidR="00D137FB">
        <w:rPr>
          <w:b/>
        </w:rPr>
        <w:t>ОГО</w:t>
      </w:r>
      <w:r w:rsidRPr="00AA128E">
        <w:rPr>
          <w:b/>
        </w:rPr>
        <w:t xml:space="preserve"> КОНТРАКТ</w:t>
      </w:r>
      <w:bookmarkEnd w:id="34"/>
      <w:r w:rsidR="00D137FB">
        <w:rPr>
          <w:b/>
        </w:rPr>
        <w:t>А</w:t>
      </w:r>
    </w:p>
    <w:p w:rsidR="00D137FB" w:rsidRPr="005E47DB" w:rsidRDefault="00D137FB" w:rsidP="00D137FB">
      <w:pPr>
        <w:suppressAutoHyphens/>
        <w:jc w:val="center"/>
        <w:rPr>
          <w:b/>
          <w:sz w:val="16"/>
          <w:szCs w:val="1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5E47DB" w:rsidRDefault="00A1071D" w:rsidP="00A1071D">
      <w:pPr>
        <w:spacing w:line="276" w:lineRule="auto"/>
        <w:jc w:val="both"/>
        <w:rPr>
          <w:sz w:val="16"/>
          <w:szCs w:val="16"/>
        </w:rPr>
      </w:pPr>
    </w:p>
    <w:p w:rsidR="00A1071D" w:rsidRPr="006C2C39" w:rsidRDefault="00A1071D" w:rsidP="007E6DBF">
      <w:pPr>
        <w:pStyle w:val="aa"/>
        <w:spacing w:after="0" w:line="276"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xml:space="preserve">», в лице _________________,  действующего на основании </w:t>
      </w:r>
      <w:r w:rsidR="009C507B">
        <w:rPr>
          <w:sz w:val="26"/>
          <w:szCs w:val="26"/>
        </w:rPr>
        <w:t>____________</w:t>
      </w:r>
      <w:r w:rsidRPr="006C2C39">
        <w:rPr>
          <w:sz w:val="26"/>
          <w:szCs w:val="26"/>
        </w:rPr>
        <w:t>, с другой стороны, вм</w:t>
      </w:r>
      <w:r w:rsidRPr="006C2C39">
        <w:rPr>
          <w:sz w:val="26"/>
          <w:szCs w:val="26"/>
        </w:rPr>
        <w:t>е</w:t>
      </w:r>
      <w:r w:rsidRPr="006C2C39">
        <w:rPr>
          <w:sz w:val="26"/>
          <w:szCs w:val="26"/>
        </w:rPr>
        <w:t>сте именуемые «Стороны», заключили настоящий государственный контракт (далее - Контракт) о нижеследующем.</w:t>
      </w:r>
    </w:p>
    <w:p w:rsidR="00A1071D" w:rsidRPr="006C2C39" w:rsidRDefault="00A1071D" w:rsidP="007E6DBF">
      <w:pPr>
        <w:pStyle w:val="aa"/>
        <w:spacing w:after="0" w:line="276"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w:t>
      </w:r>
      <w:r w:rsidRPr="006C2C39">
        <w:rPr>
          <w:sz w:val="26"/>
          <w:szCs w:val="26"/>
        </w:rPr>
        <w:t>т</w:t>
      </w:r>
      <w:r w:rsidRPr="006C2C39">
        <w:rPr>
          <w:sz w:val="26"/>
          <w:szCs w:val="26"/>
        </w:rPr>
        <w:t>рения и оценки заявок на участие в конкурсе от  ___________ 2015 г. №  _____.</w:t>
      </w:r>
    </w:p>
    <w:p w:rsidR="00A1071D" w:rsidRPr="005E47DB" w:rsidRDefault="00A1071D" w:rsidP="007E6DBF">
      <w:pPr>
        <w:pStyle w:val="aa"/>
        <w:spacing w:after="0" w:line="276" w:lineRule="auto"/>
        <w:ind w:firstLine="567"/>
        <w:jc w:val="both"/>
        <w:rPr>
          <w:sz w:val="16"/>
          <w:szCs w:val="16"/>
        </w:rPr>
      </w:pPr>
    </w:p>
    <w:p w:rsidR="00A1071D" w:rsidRPr="006C2C39" w:rsidRDefault="00A1071D" w:rsidP="007E6DBF">
      <w:pPr>
        <w:numPr>
          <w:ilvl w:val="0"/>
          <w:numId w:val="19"/>
        </w:numPr>
        <w:tabs>
          <w:tab w:val="clear" w:pos="1980"/>
          <w:tab w:val="left" w:pos="360"/>
        </w:tabs>
        <w:spacing w:line="276" w:lineRule="auto"/>
        <w:ind w:left="0" w:firstLine="567"/>
        <w:jc w:val="center"/>
        <w:rPr>
          <w:b/>
          <w:sz w:val="26"/>
          <w:szCs w:val="26"/>
        </w:rPr>
      </w:pPr>
      <w:r w:rsidRPr="006C2C39">
        <w:rPr>
          <w:b/>
          <w:sz w:val="26"/>
          <w:szCs w:val="26"/>
        </w:rPr>
        <w:t>Предмет Контракта.</w:t>
      </w:r>
    </w:p>
    <w:p w:rsidR="00D137FB" w:rsidRPr="00A86ACC" w:rsidRDefault="00A1071D" w:rsidP="00AA36E3">
      <w:pPr>
        <w:spacing w:line="276" w:lineRule="auto"/>
        <w:ind w:firstLine="567"/>
        <w:jc w:val="both"/>
        <w:rPr>
          <w:sz w:val="26"/>
          <w:szCs w:val="26"/>
        </w:rPr>
      </w:pPr>
      <w:r w:rsidRPr="006C2C39">
        <w:rPr>
          <w:sz w:val="26"/>
          <w:szCs w:val="26"/>
        </w:rPr>
        <w:t xml:space="preserve">1.1. </w:t>
      </w:r>
      <w:r w:rsidR="00D137FB" w:rsidRPr="006C2C39">
        <w:rPr>
          <w:sz w:val="26"/>
          <w:szCs w:val="26"/>
        </w:rPr>
        <w:t>Исполнитель обязуется оказать в порядке, предусмотренном Контра</w:t>
      </w:r>
      <w:r w:rsidR="00D137FB" w:rsidRPr="006C2C39">
        <w:rPr>
          <w:sz w:val="26"/>
          <w:szCs w:val="26"/>
        </w:rPr>
        <w:t>к</w:t>
      </w:r>
      <w:r w:rsidR="00D137FB" w:rsidRPr="006C2C39">
        <w:rPr>
          <w:sz w:val="26"/>
          <w:szCs w:val="26"/>
        </w:rPr>
        <w:t>том,</w:t>
      </w:r>
      <w:r w:rsidR="00E41A51">
        <w:rPr>
          <w:sz w:val="26"/>
          <w:szCs w:val="26"/>
        </w:rPr>
        <w:t>услуги</w:t>
      </w:r>
      <w:r w:rsidR="0043580E" w:rsidRPr="0043580E">
        <w:rPr>
          <w:sz w:val="26"/>
          <w:szCs w:val="26"/>
        </w:rPr>
        <w:t xml:space="preserve">по организации и проведению </w:t>
      </w:r>
      <w:r w:rsidR="00F06A11" w:rsidRPr="00F06A11">
        <w:rPr>
          <w:sz w:val="26"/>
          <w:szCs w:val="26"/>
        </w:rPr>
        <w:t>общероссийского форума «Россия без барьеров, перспективы развития доступного туризма»</w:t>
      </w:r>
      <w:r w:rsidR="00D137FB" w:rsidRPr="00A86ACC">
        <w:rPr>
          <w:sz w:val="26"/>
          <w:szCs w:val="26"/>
        </w:rPr>
        <w:t>(далее – услуги) и своевременно сдать их З</w:t>
      </w:r>
      <w:r w:rsidR="00D137FB" w:rsidRPr="00A86ACC">
        <w:rPr>
          <w:sz w:val="26"/>
          <w:szCs w:val="26"/>
        </w:rPr>
        <w:t>а</w:t>
      </w:r>
      <w:r w:rsidR="00D137FB" w:rsidRPr="00A86ACC">
        <w:rPr>
          <w:sz w:val="26"/>
          <w:szCs w:val="26"/>
        </w:rPr>
        <w:t>казчику, а последний обязуется принять и оплатить надлежаще оказанные услуги.</w:t>
      </w:r>
    </w:p>
    <w:p w:rsidR="00A1071D" w:rsidRDefault="00A1071D" w:rsidP="007E6DBF">
      <w:pPr>
        <w:pStyle w:val="aa"/>
        <w:spacing w:after="0" w:line="276" w:lineRule="auto"/>
        <w:ind w:firstLine="567"/>
        <w:jc w:val="both"/>
        <w:rPr>
          <w:sz w:val="26"/>
          <w:szCs w:val="26"/>
        </w:rPr>
      </w:pPr>
      <w:r w:rsidRPr="006C2C39">
        <w:rPr>
          <w:sz w:val="26"/>
          <w:szCs w:val="26"/>
        </w:rPr>
        <w:t>1.2. Перечень услуг указан в прилагаемом Техническом задании (Приложение №</w:t>
      </w:r>
      <w:r w:rsidR="0043580E">
        <w:rPr>
          <w:sz w:val="26"/>
          <w:szCs w:val="26"/>
        </w:rPr>
        <w:t> </w:t>
      </w:r>
      <w:r w:rsidRPr="006C2C39">
        <w:rPr>
          <w:sz w:val="26"/>
          <w:szCs w:val="26"/>
        </w:rPr>
        <w:t>1), стоимость услуг указана в прилагаемой Смете расходов (Приложение № 2).</w:t>
      </w:r>
    </w:p>
    <w:p w:rsidR="005E47DB" w:rsidRPr="005E47DB" w:rsidRDefault="005E47DB" w:rsidP="007E6DBF">
      <w:pPr>
        <w:pStyle w:val="aa"/>
        <w:spacing w:after="0" w:line="276" w:lineRule="auto"/>
        <w:ind w:firstLine="567"/>
        <w:jc w:val="both"/>
        <w:rPr>
          <w:b/>
          <w:bCs/>
          <w:sz w:val="16"/>
          <w:szCs w:val="16"/>
        </w:rPr>
      </w:pPr>
    </w:p>
    <w:p w:rsidR="00A1071D" w:rsidRPr="006C2C39" w:rsidRDefault="00A1071D" w:rsidP="007E6DBF">
      <w:pPr>
        <w:numPr>
          <w:ilvl w:val="0"/>
          <w:numId w:val="19"/>
        </w:numPr>
        <w:tabs>
          <w:tab w:val="clear" w:pos="1980"/>
          <w:tab w:val="num" w:pos="0"/>
          <w:tab w:val="left" w:pos="360"/>
        </w:tabs>
        <w:spacing w:line="276" w:lineRule="auto"/>
        <w:ind w:left="0" w:firstLine="567"/>
        <w:jc w:val="center"/>
        <w:rPr>
          <w:b/>
          <w:sz w:val="26"/>
          <w:szCs w:val="26"/>
        </w:rPr>
      </w:pPr>
      <w:r w:rsidRPr="006C2C39">
        <w:rPr>
          <w:b/>
          <w:sz w:val="26"/>
          <w:szCs w:val="26"/>
        </w:rPr>
        <w:t>Цена Контракта и порядок расчетов.</w:t>
      </w:r>
    </w:p>
    <w:p w:rsidR="00D137FB" w:rsidRPr="009C507B" w:rsidRDefault="006C2C39" w:rsidP="007E6DBF">
      <w:pPr>
        <w:pStyle w:val="33"/>
        <w:tabs>
          <w:tab w:val="clear" w:pos="309"/>
          <w:tab w:val="left" w:pos="567"/>
          <w:tab w:val="left" w:pos="709"/>
        </w:tabs>
        <w:spacing w:line="276" w:lineRule="auto"/>
        <w:ind w:firstLine="567"/>
        <w:jc w:val="both"/>
        <w:rPr>
          <w:snapToGrid w:val="0"/>
          <w:sz w:val="26"/>
          <w:szCs w:val="26"/>
        </w:rPr>
      </w:pPr>
      <w:r w:rsidRPr="009C507B">
        <w:rPr>
          <w:snapToGrid w:val="0"/>
          <w:sz w:val="26"/>
          <w:szCs w:val="26"/>
        </w:rPr>
        <w:t xml:space="preserve">2.1. </w:t>
      </w:r>
      <w:r w:rsidRPr="009C507B">
        <w:rPr>
          <w:sz w:val="26"/>
          <w:szCs w:val="26"/>
        </w:rPr>
        <w:t>За оказанные услуги, указанные в п.1 Контракта, Заказчик уплачивает Исполн</w:t>
      </w:r>
      <w:r w:rsidRPr="009C507B">
        <w:rPr>
          <w:sz w:val="26"/>
          <w:szCs w:val="26"/>
        </w:rPr>
        <w:t>и</w:t>
      </w:r>
      <w:r w:rsidRPr="009C507B">
        <w:rPr>
          <w:sz w:val="26"/>
          <w:szCs w:val="26"/>
        </w:rPr>
        <w:t>телю ___________ рублей (______________рублей ___ копеек), в том числе НДС в разм</w:t>
      </w:r>
      <w:r w:rsidRPr="009C507B">
        <w:rPr>
          <w:sz w:val="26"/>
          <w:szCs w:val="26"/>
        </w:rPr>
        <w:t>е</w:t>
      </w:r>
      <w:r w:rsidRPr="009C507B">
        <w:rPr>
          <w:sz w:val="26"/>
          <w:szCs w:val="26"/>
        </w:rPr>
        <w:t xml:space="preserve">ре 18% </w:t>
      </w:r>
      <w:r w:rsidR="009C507B" w:rsidRPr="009C507B">
        <w:rPr>
          <w:sz w:val="26"/>
          <w:szCs w:val="26"/>
        </w:rPr>
        <w:t>(</w:t>
      </w:r>
      <w:r w:rsidR="009C507B" w:rsidRPr="009C507B">
        <w:rPr>
          <w:i/>
          <w:sz w:val="26"/>
          <w:szCs w:val="26"/>
        </w:rPr>
        <w:t>если облагается</w:t>
      </w:r>
      <w:r w:rsidR="009C507B" w:rsidRPr="009C507B">
        <w:rPr>
          <w:sz w:val="26"/>
          <w:szCs w:val="26"/>
        </w:rPr>
        <w:t xml:space="preserve">) </w:t>
      </w:r>
      <w:r w:rsidRPr="009C507B">
        <w:rPr>
          <w:sz w:val="26"/>
          <w:szCs w:val="26"/>
        </w:rPr>
        <w:t>в сумме ____________ рублей (__________рублей ___ копеек), согласно прилагаемой к Контракту Смете расходов (Приложение 2). Цена Контракта я</w:t>
      </w:r>
      <w:r w:rsidRPr="009C507B">
        <w:rPr>
          <w:sz w:val="26"/>
          <w:szCs w:val="26"/>
        </w:rPr>
        <w:t>в</w:t>
      </w:r>
      <w:r w:rsidRPr="009C507B">
        <w:rPr>
          <w:sz w:val="26"/>
          <w:szCs w:val="26"/>
        </w:rPr>
        <w:t>ляется твердой и определяется на весь срок исполнения Контракта. В случае, если Ко</w:t>
      </w:r>
      <w:r w:rsidRPr="009C507B">
        <w:rPr>
          <w:sz w:val="26"/>
          <w:szCs w:val="26"/>
        </w:rPr>
        <w:t>н</w:t>
      </w:r>
      <w:r w:rsidRPr="009C507B">
        <w:rPr>
          <w:sz w:val="26"/>
          <w:szCs w:val="26"/>
        </w:rPr>
        <w:t>тракт заключается с физическим лицом, за исключением индивидуального предприним</w:t>
      </w:r>
      <w:r w:rsidRPr="009C507B">
        <w:rPr>
          <w:sz w:val="26"/>
          <w:szCs w:val="26"/>
        </w:rPr>
        <w:t>а</w:t>
      </w:r>
      <w:r w:rsidRPr="009C507B">
        <w:rPr>
          <w:sz w:val="26"/>
          <w:szCs w:val="26"/>
        </w:rPr>
        <w:t>теля или иного занимающегося частной практикой лица, цена Контракта, подлежащая уплате физическому лицу, уменьшается на размер налоговых платежей, связанных с о</w:t>
      </w:r>
      <w:r w:rsidRPr="009C507B">
        <w:rPr>
          <w:sz w:val="26"/>
          <w:szCs w:val="26"/>
        </w:rPr>
        <w:t>п</w:t>
      </w:r>
      <w:r w:rsidRPr="009C507B">
        <w:rPr>
          <w:sz w:val="26"/>
          <w:szCs w:val="26"/>
        </w:rPr>
        <w:t>латой Контракта.</w:t>
      </w:r>
    </w:p>
    <w:p w:rsidR="006C2C39" w:rsidRPr="009C507B" w:rsidRDefault="006C2C39" w:rsidP="007E6DBF">
      <w:pPr>
        <w:pStyle w:val="33"/>
        <w:tabs>
          <w:tab w:val="left" w:pos="4962"/>
        </w:tabs>
        <w:spacing w:line="276" w:lineRule="auto"/>
        <w:ind w:firstLine="720"/>
        <w:jc w:val="both"/>
        <w:rPr>
          <w:snapToGrid w:val="0"/>
          <w:sz w:val="26"/>
          <w:szCs w:val="26"/>
        </w:rPr>
      </w:pPr>
      <w:r w:rsidRPr="009C507B">
        <w:rPr>
          <w:snapToGrid w:val="0"/>
          <w:sz w:val="26"/>
          <w:szCs w:val="26"/>
        </w:rPr>
        <w:t>2.2. Оплата производится на основании выставленного Исполнителем счета в сл</w:t>
      </w:r>
      <w:r w:rsidRPr="009C507B">
        <w:rPr>
          <w:snapToGrid w:val="0"/>
          <w:sz w:val="26"/>
          <w:szCs w:val="26"/>
        </w:rPr>
        <w:t>е</w:t>
      </w:r>
      <w:r w:rsidRPr="009C507B">
        <w:rPr>
          <w:snapToGrid w:val="0"/>
          <w:sz w:val="26"/>
          <w:szCs w:val="26"/>
        </w:rPr>
        <w:t>дующем порядке:</w:t>
      </w:r>
    </w:p>
    <w:p w:rsidR="005E47DB" w:rsidRPr="00AA128E" w:rsidRDefault="005E47DB" w:rsidP="005E47DB">
      <w:pPr>
        <w:pStyle w:val="33"/>
        <w:tabs>
          <w:tab w:val="left" w:pos="4962"/>
        </w:tabs>
        <w:spacing w:line="288" w:lineRule="auto"/>
        <w:ind w:firstLine="720"/>
        <w:jc w:val="both"/>
        <w:rPr>
          <w:snapToGrid w:val="0"/>
          <w:sz w:val="26"/>
          <w:szCs w:val="26"/>
        </w:rPr>
      </w:pPr>
      <w:r w:rsidRPr="00AA128E">
        <w:rPr>
          <w:snapToGrid w:val="0"/>
          <w:sz w:val="26"/>
          <w:szCs w:val="26"/>
        </w:rPr>
        <w:t>- Заказчик перечисляет на счет Исполнителя авансовый платеж в размере 30 пр</w:t>
      </w:r>
      <w:r w:rsidRPr="00AA128E">
        <w:rPr>
          <w:snapToGrid w:val="0"/>
          <w:sz w:val="26"/>
          <w:szCs w:val="26"/>
        </w:rPr>
        <w:t>о</w:t>
      </w:r>
      <w:r w:rsidRPr="00AA128E">
        <w:rPr>
          <w:snapToGrid w:val="0"/>
          <w:sz w:val="26"/>
          <w:szCs w:val="26"/>
        </w:rPr>
        <w:t xml:space="preserve">центов, что составляет ______________ рублей (_________________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sidRPr="006D2421">
        <w:rPr>
          <w:sz w:val="26"/>
          <w:szCs w:val="26"/>
        </w:rPr>
        <w:t>в сумме ____________ рублей (__________рублей</w:t>
      </w:r>
      <w:r>
        <w:rPr>
          <w:snapToGrid w:val="0"/>
          <w:sz w:val="26"/>
          <w:szCs w:val="26"/>
        </w:rPr>
        <w:t>___ копеек</w:t>
      </w:r>
      <w:r w:rsidRPr="006D2421">
        <w:rPr>
          <w:sz w:val="26"/>
          <w:szCs w:val="26"/>
        </w:rPr>
        <w:t>)</w:t>
      </w:r>
      <w:r w:rsidRPr="00AA128E">
        <w:rPr>
          <w:snapToGrid w:val="0"/>
          <w:sz w:val="26"/>
          <w:szCs w:val="26"/>
        </w:rPr>
        <w:t>;</w:t>
      </w:r>
    </w:p>
    <w:p w:rsidR="005E47DB" w:rsidRPr="00AA128E" w:rsidRDefault="005E47DB" w:rsidP="005E47DB">
      <w:pPr>
        <w:pStyle w:val="33"/>
        <w:tabs>
          <w:tab w:val="left" w:pos="4962"/>
        </w:tabs>
        <w:spacing w:line="288" w:lineRule="auto"/>
        <w:ind w:firstLine="720"/>
        <w:jc w:val="both"/>
        <w:rPr>
          <w:snapToGrid w:val="0"/>
          <w:sz w:val="26"/>
          <w:szCs w:val="26"/>
        </w:rPr>
      </w:pPr>
      <w:r w:rsidRPr="00AA128E">
        <w:rPr>
          <w:snapToGrid w:val="0"/>
          <w:sz w:val="26"/>
          <w:szCs w:val="26"/>
        </w:rPr>
        <w:t>- оплата оставшейся стоимости услуг производится после приемки Заказчиком р</w:t>
      </w:r>
      <w:r w:rsidRPr="00AA128E">
        <w:rPr>
          <w:snapToGrid w:val="0"/>
          <w:sz w:val="26"/>
          <w:szCs w:val="26"/>
        </w:rPr>
        <w:t>а</w:t>
      </w:r>
      <w:r w:rsidRPr="00AA128E">
        <w:rPr>
          <w:snapToGrid w:val="0"/>
          <w:sz w:val="26"/>
          <w:szCs w:val="26"/>
        </w:rPr>
        <w:t>бот без замечаний на основании Акта сдачи-приемки услуг</w:t>
      </w:r>
      <w:r>
        <w:rPr>
          <w:snapToGrid w:val="0"/>
          <w:sz w:val="26"/>
          <w:szCs w:val="26"/>
        </w:rPr>
        <w:t>,</w:t>
      </w:r>
      <w:r w:rsidRPr="00AA128E">
        <w:rPr>
          <w:snapToGrid w:val="0"/>
          <w:sz w:val="26"/>
          <w:szCs w:val="26"/>
        </w:rPr>
        <w:t xml:space="preserve"> что составляет ________________ рублей (________________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sidRPr="006D2421">
        <w:rPr>
          <w:sz w:val="26"/>
          <w:szCs w:val="26"/>
        </w:rPr>
        <w:t>в сумме ____________ рублей (__________рублей</w:t>
      </w:r>
      <w:r>
        <w:rPr>
          <w:snapToGrid w:val="0"/>
          <w:sz w:val="26"/>
          <w:szCs w:val="26"/>
        </w:rPr>
        <w:t>___ к</w:t>
      </w:r>
      <w:r>
        <w:rPr>
          <w:snapToGrid w:val="0"/>
          <w:sz w:val="26"/>
          <w:szCs w:val="26"/>
        </w:rPr>
        <w:t>о</w:t>
      </w:r>
      <w:r>
        <w:rPr>
          <w:snapToGrid w:val="0"/>
          <w:sz w:val="26"/>
          <w:szCs w:val="26"/>
        </w:rPr>
        <w:lastRenderedPageBreak/>
        <w:t>пеек</w:t>
      </w:r>
      <w:r w:rsidRPr="006D2421">
        <w:rPr>
          <w:sz w:val="26"/>
          <w:szCs w:val="26"/>
        </w:rPr>
        <w:t>)</w:t>
      </w:r>
      <w:r w:rsidRPr="0061318F">
        <w:rPr>
          <w:snapToGrid w:val="0"/>
          <w:sz w:val="26"/>
          <w:szCs w:val="26"/>
        </w:rPr>
        <w:t xml:space="preserve">в течение не более чем 30 дней с даты  </w:t>
      </w:r>
      <w:r w:rsidRPr="0061318F">
        <w:rPr>
          <w:sz w:val="26"/>
          <w:szCs w:val="26"/>
        </w:rPr>
        <w:t xml:space="preserve">подписания Акта сдачи-приемки </w:t>
      </w:r>
      <w:r w:rsidRPr="0061318F">
        <w:rPr>
          <w:snapToGrid w:val="0"/>
          <w:sz w:val="26"/>
          <w:szCs w:val="26"/>
        </w:rPr>
        <w:t>оказанных</w:t>
      </w:r>
      <w:r w:rsidRPr="0061318F">
        <w:rPr>
          <w:sz w:val="26"/>
          <w:szCs w:val="26"/>
        </w:rPr>
        <w:t xml:space="preserve"> услугна основании выставленного Исполни</w:t>
      </w:r>
      <w:r w:rsidRPr="00065430">
        <w:rPr>
          <w:sz w:val="26"/>
          <w:szCs w:val="26"/>
        </w:rPr>
        <w:t>телем счета, счета-фактуры</w:t>
      </w:r>
      <w:r>
        <w:rPr>
          <w:sz w:val="26"/>
          <w:szCs w:val="26"/>
        </w:rPr>
        <w:t>.</w:t>
      </w:r>
    </w:p>
    <w:p w:rsidR="000022C1" w:rsidRDefault="000022C1" w:rsidP="007E6DBF">
      <w:pPr>
        <w:pStyle w:val="33"/>
        <w:tabs>
          <w:tab w:val="left" w:pos="851"/>
        </w:tabs>
        <w:spacing w:line="276" w:lineRule="auto"/>
        <w:ind w:firstLine="567"/>
        <w:jc w:val="both"/>
        <w:rPr>
          <w:snapToGrid w:val="0"/>
          <w:sz w:val="26"/>
          <w:szCs w:val="26"/>
        </w:rPr>
      </w:pPr>
      <w:r w:rsidRPr="00292042">
        <w:rPr>
          <w:snapToGrid w:val="0"/>
          <w:sz w:val="26"/>
          <w:szCs w:val="26"/>
        </w:rPr>
        <w:t>2.3. Финансирование Контракта осуществляется за счет средств федерального бю</w:t>
      </w:r>
      <w:r w:rsidRPr="00292042">
        <w:rPr>
          <w:snapToGrid w:val="0"/>
          <w:sz w:val="26"/>
          <w:szCs w:val="26"/>
        </w:rPr>
        <w:t>д</w:t>
      </w:r>
      <w:r w:rsidRPr="006C2C39">
        <w:rPr>
          <w:snapToGrid w:val="0"/>
          <w:sz w:val="26"/>
          <w:szCs w:val="26"/>
        </w:rPr>
        <w:t>жета на 2015 год по главе 174, разделу 04, подразделу 12, целевой статье 11</w:t>
      </w:r>
      <w:r w:rsidR="0027447C">
        <w:rPr>
          <w:snapToGrid w:val="0"/>
          <w:sz w:val="26"/>
          <w:szCs w:val="26"/>
        </w:rPr>
        <w:t>6</w:t>
      </w:r>
      <w:r w:rsidRPr="006C2C39">
        <w:rPr>
          <w:snapToGrid w:val="0"/>
          <w:sz w:val="26"/>
          <w:szCs w:val="26"/>
        </w:rPr>
        <w:t>00</w:t>
      </w:r>
      <w:r w:rsidR="0027447C">
        <w:rPr>
          <w:snapToGrid w:val="0"/>
          <w:sz w:val="26"/>
          <w:szCs w:val="26"/>
        </w:rPr>
        <w:t>5</w:t>
      </w:r>
      <w:r w:rsidRPr="006C2C39">
        <w:rPr>
          <w:snapToGrid w:val="0"/>
          <w:sz w:val="26"/>
          <w:szCs w:val="26"/>
        </w:rPr>
        <w:t>9, виду расходов 24</w:t>
      </w:r>
      <w:r w:rsidR="00292042">
        <w:rPr>
          <w:snapToGrid w:val="0"/>
          <w:sz w:val="26"/>
          <w:szCs w:val="26"/>
        </w:rPr>
        <w:t>4</w:t>
      </w:r>
      <w:r w:rsidRPr="006C2C39">
        <w:rPr>
          <w:snapToGrid w:val="0"/>
          <w:sz w:val="26"/>
          <w:szCs w:val="26"/>
        </w:rPr>
        <w:t>, предметной статье 226 бюджетной классификации Российской Федерации.</w:t>
      </w:r>
    </w:p>
    <w:p w:rsidR="00B95812" w:rsidRPr="006C2C39" w:rsidRDefault="00B95812" w:rsidP="007E6DBF">
      <w:pPr>
        <w:pStyle w:val="33"/>
        <w:tabs>
          <w:tab w:val="left" w:pos="851"/>
        </w:tabs>
        <w:spacing w:line="276" w:lineRule="auto"/>
        <w:ind w:firstLine="567"/>
        <w:jc w:val="both"/>
        <w:rPr>
          <w:snapToGrid w:val="0"/>
          <w:sz w:val="26"/>
          <w:szCs w:val="26"/>
        </w:rPr>
      </w:pPr>
    </w:p>
    <w:p w:rsidR="000022C1" w:rsidRPr="006C2C39" w:rsidRDefault="000022C1" w:rsidP="007E6DBF">
      <w:pPr>
        <w:tabs>
          <w:tab w:val="left" w:pos="2160"/>
        </w:tabs>
        <w:spacing w:line="276"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7E6DBF">
      <w:pPr>
        <w:spacing w:line="276"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оказанных услуг.</w:t>
      </w:r>
    </w:p>
    <w:p w:rsidR="000022C1" w:rsidRPr="006C2C39" w:rsidRDefault="000022C1" w:rsidP="007E6DBF">
      <w:pPr>
        <w:spacing w:line="276"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w:t>
      </w:r>
      <w:r w:rsidRPr="006C2C39">
        <w:rPr>
          <w:sz w:val="26"/>
          <w:szCs w:val="26"/>
        </w:rPr>
        <w:t>о</w:t>
      </w:r>
      <w:r w:rsidRPr="006C2C39">
        <w:rPr>
          <w:sz w:val="26"/>
          <w:szCs w:val="26"/>
        </w:rPr>
        <w:t xml:space="preserve">жении № 1.Акт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оказанных </w:t>
      </w:r>
      <w:r w:rsidR="00D137FB" w:rsidRPr="006C2C39">
        <w:rPr>
          <w:sz w:val="26"/>
          <w:szCs w:val="26"/>
        </w:rPr>
        <w:t>Исполнител</w:t>
      </w:r>
      <w:r w:rsidR="006C2C39" w:rsidRPr="006C2C39">
        <w:rPr>
          <w:sz w:val="26"/>
          <w:szCs w:val="26"/>
        </w:rPr>
        <w:t>е</w:t>
      </w:r>
      <w:r w:rsidRPr="006C2C39">
        <w:rPr>
          <w:sz w:val="26"/>
          <w:szCs w:val="26"/>
        </w:rPr>
        <w:t>м услуг и цене оказанных услуг, а также обо всех случаях нена</w:t>
      </w:r>
      <w:r w:rsidRPr="006C2C39">
        <w:rPr>
          <w:sz w:val="26"/>
          <w:szCs w:val="26"/>
        </w:rPr>
        <w:t>д</w:t>
      </w:r>
      <w:r w:rsidRPr="006C2C39">
        <w:rPr>
          <w:sz w:val="26"/>
          <w:szCs w:val="26"/>
        </w:rPr>
        <w:t xml:space="preserve">лежащего оказания услуг. </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7E6DBF">
      <w:pPr>
        <w:spacing w:line="276" w:lineRule="auto"/>
        <w:ind w:firstLine="567"/>
        <w:jc w:val="both"/>
        <w:rPr>
          <w:sz w:val="26"/>
          <w:szCs w:val="26"/>
        </w:rPr>
      </w:pPr>
      <w:r w:rsidRPr="006C2C39">
        <w:rPr>
          <w:sz w:val="26"/>
          <w:szCs w:val="26"/>
        </w:rPr>
        <w:t>3.5. Экспертиза результатов, предусмотренных Контрактом, проводится сотрудн</w:t>
      </w:r>
      <w:r w:rsidRPr="006C2C39">
        <w:rPr>
          <w:sz w:val="26"/>
          <w:szCs w:val="26"/>
        </w:rPr>
        <w:t>и</w:t>
      </w:r>
      <w:r w:rsidRPr="006C2C39">
        <w:rPr>
          <w:sz w:val="26"/>
          <w:szCs w:val="26"/>
        </w:rPr>
        <w:t xml:space="preserve">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привлекаться эксперты, экспертные организации в порядке, предусмотренном Федерал</w:t>
      </w:r>
      <w:r w:rsidRPr="006C2C39">
        <w:rPr>
          <w:sz w:val="26"/>
          <w:szCs w:val="26"/>
        </w:rPr>
        <w:t>ь</w:t>
      </w:r>
      <w:r w:rsidRPr="006C2C39">
        <w:rPr>
          <w:sz w:val="26"/>
          <w:szCs w:val="26"/>
        </w:rPr>
        <w:t>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7E6DBF">
      <w:pPr>
        <w:spacing w:line="276"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ветствия этих услуг условиям Контракта, если выявленное несоответствие не препятств</w:t>
      </w:r>
      <w:r w:rsidRPr="006C2C39">
        <w:rPr>
          <w:sz w:val="26"/>
          <w:szCs w:val="26"/>
        </w:rPr>
        <w:t>у</w:t>
      </w:r>
      <w:r w:rsidRPr="006C2C39">
        <w:rPr>
          <w:sz w:val="26"/>
          <w:szCs w:val="26"/>
        </w:rPr>
        <w:t xml:space="preserve">ет приемке услуг и устранено </w:t>
      </w:r>
      <w:r w:rsidR="006C2C39" w:rsidRPr="006C2C39">
        <w:rPr>
          <w:sz w:val="26"/>
          <w:szCs w:val="26"/>
        </w:rPr>
        <w:t>Исполнителем</w:t>
      </w:r>
      <w:r w:rsidRPr="006C2C39">
        <w:rPr>
          <w:sz w:val="26"/>
          <w:szCs w:val="26"/>
        </w:rPr>
        <w:t>.</w:t>
      </w:r>
    </w:p>
    <w:p w:rsidR="000022C1" w:rsidRPr="009C507B" w:rsidRDefault="000022C1" w:rsidP="007E6DBF">
      <w:pPr>
        <w:autoSpaceDE w:val="0"/>
        <w:autoSpaceDN w:val="0"/>
        <w:adjustRightInd w:val="0"/>
        <w:spacing w:line="276" w:lineRule="auto"/>
        <w:ind w:firstLine="567"/>
        <w:jc w:val="both"/>
        <w:rPr>
          <w:b/>
          <w:sz w:val="16"/>
          <w:szCs w:val="16"/>
        </w:rPr>
      </w:pPr>
    </w:p>
    <w:p w:rsidR="000022C1" w:rsidRPr="006C2C39" w:rsidRDefault="004226CE" w:rsidP="007E6DBF">
      <w:pPr>
        <w:tabs>
          <w:tab w:val="left" w:pos="3165"/>
          <w:tab w:val="center" w:pos="5103"/>
        </w:tabs>
        <w:spacing w:line="276"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7E6DBF">
      <w:pPr>
        <w:spacing w:line="276"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7E6DBF">
      <w:pPr>
        <w:spacing w:line="276"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7E6DBF">
      <w:pPr>
        <w:spacing w:line="276"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7E6DBF">
      <w:pPr>
        <w:pStyle w:val="15"/>
        <w:spacing w:line="276" w:lineRule="auto"/>
        <w:ind w:firstLine="567"/>
        <w:jc w:val="both"/>
        <w:rPr>
          <w:sz w:val="26"/>
          <w:szCs w:val="26"/>
        </w:rPr>
      </w:pPr>
      <w:r w:rsidRPr="006C2C39">
        <w:rPr>
          <w:sz w:val="26"/>
          <w:szCs w:val="26"/>
        </w:rPr>
        <w:t>4.1.3. В случае заявления рекламаций по качеству оказанных услуг, по причине н</w:t>
      </w:r>
      <w:r w:rsidRPr="006C2C39">
        <w:rPr>
          <w:sz w:val="26"/>
          <w:szCs w:val="26"/>
        </w:rPr>
        <w:t>е</w:t>
      </w:r>
      <w:r w:rsidRPr="006C2C39">
        <w:rPr>
          <w:sz w:val="26"/>
          <w:szCs w:val="26"/>
        </w:rPr>
        <w:t xml:space="preserve">соответствия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ре</w:t>
      </w:r>
      <w:r w:rsidRPr="006C2C39">
        <w:rPr>
          <w:sz w:val="26"/>
          <w:szCs w:val="26"/>
        </w:rPr>
        <w:t>к</w:t>
      </w:r>
      <w:r w:rsidRPr="006C2C39">
        <w:rPr>
          <w:sz w:val="26"/>
          <w:szCs w:val="26"/>
        </w:rPr>
        <w:lastRenderedPageBreak/>
        <w:t>ламации.</w:t>
      </w:r>
    </w:p>
    <w:p w:rsidR="000022C1" w:rsidRDefault="000022C1" w:rsidP="007E6DBF">
      <w:pPr>
        <w:pStyle w:val="15"/>
        <w:spacing w:line="276"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0022C1" w:rsidRPr="006C2C39" w:rsidRDefault="000022C1" w:rsidP="007E6DBF">
      <w:pPr>
        <w:pStyle w:val="15"/>
        <w:spacing w:line="276"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7E6DBF">
      <w:pPr>
        <w:pStyle w:val="15"/>
        <w:spacing w:line="276"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7E6DBF">
      <w:pPr>
        <w:pStyle w:val="15"/>
        <w:spacing w:line="276"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7E6DBF">
      <w:pPr>
        <w:pStyle w:val="15"/>
        <w:spacing w:line="276"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7E6DBF">
      <w:pPr>
        <w:pStyle w:val="15"/>
        <w:spacing w:line="276"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7E6DBF">
      <w:pPr>
        <w:pStyle w:val="15"/>
        <w:spacing w:line="276" w:lineRule="auto"/>
        <w:ind w:firstLine="567"/>
        <w:jc w:val="both"/>
        <w:rPr>
          <w:sz w:val="26"/>
          <w:szCs w:val="26"/>
        </w:rPr>
      </w:pPr>
      <w:r w:rsidRPr="006C2C39">
        <w:rPr>
          <w:sz w:val="26"/>
          <w:szCs w:val="26"/>
        </w:rPr>
        <w:t>4.4.2. Требовать устранить выявленные недостатки безвозмездно и в возможно к</w:t>
      </w:r>
      <w:r w:rsidRPr="006C2C39">
        <w:rPr>
          <w:sz w:val="26"/>
          <w:szCs w:val="26"/>
        </w:rPr>
        <w:t>о</w:t>
      </w:r>
      <w:r w:rsidRPr="006C2C39">
        <w:rPr>
          <w:sz w:val="26"/>
          <w:szCs w:val="26"/>
        </w:rPr>
        <w:t>роткий срок.</w:t>
      </w:r>
    </w:p>
    <w:p w:rsidR="000022C1" w:rsidRPr="006C2C39" w:rsidRDefault="000022C1" w:rsidP="007E6DBF">
      <w:pPr>
        <w:pStyle w:val="15"/>
        <w:spacing w:line="276" w:lineRule="auto"/>
        <w:ind w:firstLine="567"/>
        <w:jc w:val="both"/>
        <w:rPr>
          <w:sz w:val="26"/>
          <w:szCs w:val="26"/>
        </w:rPr>
      </w:pPr>
      <w:r w:rsidRPr="006C2C39">
        <w:rPr>
          <w:sz w:val="26"/>
          <w:szCs w:val="26"/>
        </w:rPr>
        <w:t xml:space="preserve">4.5. Стороны имеют иные права/обязанности, предусмотренные Контрактом. </w:t>
      </w:r>
    </w:p>
    <w:p w:rsidR="000022C1" w:rsidRPr="009C507B" w:rsidRDefault="000022C1" w:rsidP="007E6DBF">
      <w:pPr>
        <w:pStyle w:val="15"/>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39"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 44-ФЗ, или внесения денежных средств</w:t>
      </w:r>
      <w:r w:rsidRPr="006C2C39">
        <w:rPr>
          <w:sz w:val="26"/>
          <w:szCs w:val="26"/>
        </w:rPr>
        <w:t xml:space="preserve"> (выбрать один из двух способов). </w:t>
      </w:r>
    </w:p>
    <w:p w:rsidR="000022C1" w:rsidRPr="006C2C39" w:rsidRDefault="000022C1" w:rsidP="007E6DBF">
      <w:pPr>
        <w:spacing w:line="276" w:lineRule="auto"/>
        <w:ind w:firstLine="567"/>
        <w:jc w:val="both"/>
        <w:rPr>
          <w:sz w:val="26"/>
          <w:szCs w:val="26"/>
        </w:rPr>
      </w:pPr>
      <w:r w:rsidRPr="006C2C39">
        <w:rPr>
          <w:sz w:val="26"/>
          <w:szCs w:val="26"/>
        </w:rPr>
        <w:t>5.2. Размер обеспечения составляет ________________________.</w:t>
      </w:r>
    </w:p>
    <w:p w:rsidR="000022C1" w:rsidRDefault="000022C1" w:rsidP="007E6DBF">
      <w:pPr>
        <w:autoSpaceDE w:val="0"/>
        <w:autoSpaceDN w:val="0"/>
        <w:adjustRightInd w:val="0"/>
        <w:spacing w:line="276"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w:t>
      </w:r>
      <w:r w:rsidR="00D137FB" w:rsidRPr="006C2C39">
        <w:rPr>
          <w:sz w:val="26"/>
          <w:szCs w:val="26"/>
        </w:rPr>
        <w:t>с</w:t>
      </w:r>
      <w:r w:rsidR="00D137FB" w:rsidRPr="006C2C39">
        <w:rPr>
          <w:sz w:val="26"/>
          <w:szCs w:val="26"/>
        </w:rPr>
        <w:t>полнител</w:t>
      </w:r>
      <w:r w:rsidR="006C2C39" w:rsidRPr="006C2C39">
        <w:rPr>
          <w:sz w:val="26"/>
          <w:szCs w:val="26"/>
        </w:rPr>
        <w:t>я</w:t>
      </w:r>
      <w:r w:rsidRPr="006C2C39">
        <w:rPr>
          <w:sz w:val="26"/>
          <w:szCs w:val="26"/>
        </w:rPr>
        <w:t>, денежные средства, внесенные им в качестве обеспечения исполнения Ко</w:t>
      </w:r>
      <w:r w:rsidRPr="006C2C39">
        <w:rPr>
          <w:sz w:val="26"/>
          <w:szCs w:val="26"/>
        </w:rPr>
        <w:t>н</w:t>
      </w:r>
      <w:r w:rsidRPr="006C2C39">
        <w:rPr>
          <w:sz w:val="26"/>
          <w:szCs w:val="26"/>
        </w:rPr>
        <w:t xml:space="preserve">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5E47DB" w:rsidRPr="005E47DB" w:rsidRDefault="005E47DB" w:rsidP="007E6DBF">
      <w:pPr>
        <w:autoSpaceDE w:val="0"/>
        <w:autoSpaceDN w:val="0"/>
        <w:adjustRightInd w:val="0"/>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6. Ответственность Сторон</w:t>
      </w:r>
    </w:p>
    <w:p w:rsidR="00572752" w:rsidRPr="006C2C39" w:rsidRDefault="00572752" w:rsidP="007E6DBF">
      <w:pPr>
        <w:spacing w:line="276" w:lineRule="auto"/>
        <w:ind w:firstLine="708"/>
        <w:jc w:val="both"/>
        <w:rPr>
          <w:sz w:val="26"/>
          <w:szCs w:val="26"/>
        </w:rPr>
      </w:pPr>
      <w:r w:rsidRPr="006C2C39">
        <w:rPr>
          <w:sz w:val="26"/>
          <w:szCs w:val="26"/>
        </w:rPr>
        <w:t>6.1. Стороны несут ответственность за неисполнение или ненадлежащее исполн</w:t>
      </w:r>
      <w:r w:rsidRPr="006C2C39">
        <w:rPr>
          <w:sz w:val="26"/>
          <w:szCs w:val="26"/>
        </w:rPr>
        <w:t>е</w:t>
      </w:r>
      <w:r w:rsidRPr="006C2C39">
        <w:rPr>
          <w:sz w:val="26"/>
          <w:szCs w:val="26"/>
        </w:rPr>
        <w:t xml:space="preserve">ние обязательств по Контракту в порядке и размере, предусмотренном законодательством Российской Федерации и Контрактом. </w:t>
      </w:r>
    </w:p>
    <w:p w:rsidR="00572752" w:rsidRPr="006C2C39" w:rsidRDefault="00572752" w:rsidP="007E6DBF">
      <w:pPr>
        <w:pStyle w:val="afa"/>
        <w:spacing w:after="0" w:line="276"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просрочки исполнения </w:t>
      </w:r>
      <w:r w:rsidR="006C2C39" w:rsidRPr="006C2C39">
        <w:rPr>
          <w:sz w:val="26"/>
          <w:szCs w:val="26"/>
        </w:rPr>
        <w:t xml:space="preserve">Исполнителем </w:t>
      </w:r>
      <w:r w:rsidRPr="006C2C39">
        <w:rPr>
          <w:sz w:val="26"/>
          <w:szCs w:val="26"/>
        </w:rPr>
        <w:t>обязательства, предусмотренного Контрактом, н</w:t>
      </w:r>
      <w:r w:rsidRPr="006C2C39">
        <w:rPr>
          <w:sz w:val="26"/>
          <w:szCs w:val="26"/>
        </w:rPr>
        <w:t>а</w:t>
      </w:r>
      <w:r w:rsidRPr="006C2C39">
        <w:rPr>
          <w:sz w:val="26"/>
          <w:szCs w:val="26"/>
        </w:rPr>
        <w:t>чиная со дня, следующего после дня истечения установленного Контрактом срока испо</w:t>
      </w:r>
      <w:r w:rsidRPr="006C2C39">
        <w:rPr>
          <w:sz w:val="26"/>
          <w:szCs w:val="26"/>
        </w:rPr>
        <w:t>л</w:t>
      </w:r>
      <w:r w:rsidRPr="006C2C39">
        <w:rPr>
          <w:sz w:val="26"/>
          <w:szCs w:val="26"/>
        </w:rPr>
        <w:t>нения обязательства. Пеня устанавливается в размере не менее одной трехсотой дейс</w:t>
      </w:r>
      <w:r w:rsidRPr="006C2C39">
        <w:rPr>
          <w:sz w:val="26"/>
          <w:szCs w:val="26"/>
        </w:rPr>
        <w:t>т</w:t>
      </w:r>
      <w:r w:rsidRPr="006C2C39">
        <w:rPr>
          <w:sz w:val="26"/>
          <w:szCs w:val="26"/>
        </w:rPr>
        <w:t>вующей на день уплаты пени ставки рефинансирования Центрального банка Российской Федерации от цены Контракта, уменьшенной на сумму, пропорциональную объему об</w:t>
      </w:r>
      <w:r w:rsidRPr="006C2C39">
        <w:rPr>
          <w:sz w:val="26"/>
          <w:szCs w:val="26"/>
        </w:rPr>
        <w:t>я</w:t>
      </w:r>
      <w:r w:rsidRPr="006C2C39">
        <w:rPr>
          <w:sz w:val="26"/>
          <w:szCs w:val="26"/>
        </w:rPr>
        <w:t xml:space="preserve">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рассчитывается по формуле, предусмотренной Правилами определения размера штрафа, начисляемого в случае ненадлежащего исполнения заказчиком, поставщиком (подрядч</w:t>
      </w:r>
      <w:r w:rsidRPr="006C2C39">
        <w:rPr>
          <w:sz w:val="26"/>
          <w:szCs w:val="26"/>
        </w:rPr>
        <w:t>и</w:t>
      </w:r>
      <w:r w:rsidRPr="006C2C39">
        <w:rPr>
          <w:sz w:val="26"/>
          <w:szCs w:val="26"/>
        </w:rPr>
        <w:t>ком, исполнителем) обязательств, предусмотренных контрактом (за исключением пр</w:t>
      </w:r>
      <w:r w:rsidRPr="006C2C39">
        <w:rPr>
          <w:sz w:val="26"/>
          <w:szCs w:val="26"/>
        </w:rPr>
        <w:t>о</w:t>
      </w:r>
      <w:r w:rsidRPr="006C2C39">
        <w:rPr>
          <w:sz w:val="26"/>
          <w:szCs w:val="26"/>
        </w:rPr>
        <w:lastRenderedPageBreak/>
        <w:t>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w:t>
      </w:r>
      <w:r w:rsidRPr="006C2C39">
        <w:rPr>
          <w:sz w:val="26"/>
          <w:szCs w:val="26"/>
        </w:rPr>
        <w:t>в</w:t>
      </w:r>
      <w:r w:rsidRPr="006C2C39">
        <w:rPr>
          <w:sz w:val="26"/>
          <w:szCs w:val="26"/>
        </w:rPr>
        <w:t>лением Правительства Российской Федерации от 25.11.2013 г. № 1063 (далее – Правила, утвержденные постановлением № 1063):</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П = (Ц - В) x С, </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w:t>
      </w:r>
      <w:r w:rsidRPr="006C2C39">
        <w:rPr>
          <w:i/>
          <w:iCs/>
          <w:sz w:val="26"/>
          <w:szCs w:val="26"/>
        </w:rPr>
        <w:t>е</w:t>
      </w:r>
      <w:r w:rsidRPr="006C2C39">
        <w:rPr>
          <w:i/>
          <w:iCs/>
          <w:sz w:val="26"/>
          <w:szCs w:val="26"/>
        </w:rPr>
        <w:t>ляемая на основании документа о приемке товаров, результатов выполнения работ, ок</w:t>
      </w:r>
      <w:r w:rsidRPr="006C2C39">
        <w:rPr>
          <w:i/>
          <w:iCs/>
          <w:sz w:val="26"/>
          <w:szCs w:val="26"/>
        </w:rPr>
        <w:t>а</w:t>
      </w:r>
      <w:r w:rsidRPr="006C2C39">
        <w:rPr>
          <w:i/>
          <w:iCs/>
          <w:sz w:val="26"/>
          <w:szCs w:val="26"/>
        </w:rPr>
        <w:t>зания услуг, в том числе отдельных этапов исполнения контрактов; С - размер ставки.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7E6DBF">
      <w:pPr>
        <w:autoSpaceDE w:val="0"/>
        <w:autoSpaceDN w:val="0"/>
        <w:adjustRightInd w:val="0"/>
        <w:spacing w:line="276" w:lineRule="auto"/>
        <w:jc w:val="both"/>
        <w:rPr>
          <w:i/>
          <w:iCs/>
          <w:sz w:val="26"/>
          <w:szCs w:val="26"/>
        </w:rPr>
      </w:pPr>
      <w:r>
        <w:rPr>
          <w:i/>
          <w:iCs/>
          <w:noProof/>
          <w:position w:val="-14"/>
          <w:sz w:val="26"/>
          <w:szCs w:val="26"/>
        </w:rPr>
        <w:drawing>
          <wp:inline distT="0" distB="0" distL="0" distR="0">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50 - 100 процентам, размер ставки определяется за каждый день пр</w:t>
      </w:r>
      <w:r w:rsidRPr="006C2C39">
        <w:rPr>
          <w:i/>
          <w:iCs/>
          <w:sz w:val="26"/>
          <w:szCs w:val="26"/>
        </w:rPr>
        <w:t>о</w:t>
      </w:r>
      <w:r w:rsidRPr="006C2C39">
        <w:rPr>
          <w:i/>
          <w:iCs/>
          <w:sz w:val="26"/>
          <w:szCs w:val="26"/>
        </w:rPr>
        <w:t>срочки и принимается равным 0,02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7E6DBF" w:rsidRPr="0012023C" w:rsidRDefault="00572752" w:rsidP="007E6DBF">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7E6DBF" w:rsidRPr="0012023C">
        <w:rPr>
          <w:sz w:val="26"/>
          <w:szCs w:val="26"/>
        </w:rPr>
        <w:t xml:space="preserve">в  виде фиксированной суммы в зависимости от цены Контракта: </w:t>
      </w:r>
    </w:p>
    <w:p w:rsidR="007E6DBF" w:rsidRPr="0012023C" w:rsidRDefault="007E6DBF" w:rsidP="007E6DBF">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рублей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 процент цены контракта в случае, если цена контракта составляет от 50 млн. ру</w:t>
      </w:r>
      <w:r w:rsidRPr="0012023C">
        <w:rPr>
          <w:i/>
          <w:sz w:val="26"/>
          <w:szCs w:val="26"/>
        </w:rPr>
        <w:t>б</w:t>
      </w:r>
      <w:r w:rsidRPr="0012023C">
        <w:rPr>
          <w:i/>
          <w:sz w:val="26"/>
          <w:szCs w:val="26"/>
        </w:rPr>
        <w:t>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7E6DBF" w:rsidRDefault="007E6DBF" w:rsidP="007E6DBF">
      <w:pPr>
        <w:pStyle w:val="afa"/>
        <w:spacing w:after="0" w:line="276" w:lineRule="auto"/>
        <w:ind w:firstLine="708"/>
        <w:rPr>
          <w:sz w:val="26"/>
          <w:szCs w:val="26"/>
        </w:rPr>
      </w:pPr>
      <w:r w:rsidRPr="0012023C">
        <w:rPr>
          <w:sz w:val="26"/>
          <w:szCs w:val="26"/>
        </w:rPr>
        <w:t>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7E6DBF" w:rsidRPr="0012023C" w:rsidRDefault="00572752" w:rsidP="007E6DBF">
      <w:pPr>
        <w:widowControl w:val="0"/>
        <w:tabs>
          <w:tab w:val="left" w:pos="360"/>
          <w:tab w:val="num" w:pos="1260"/>
        </w:tabs>
        <w:spacing w:line="276"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 xml:space="preserve">ом обязательств, предусмотренных Контрактом, а также в иных случаях неисполнения или ненадлежащего исполнения </w:t>
      </w:r>
      <w:r w:rsidR="00D137FB" w:rsidRPr="006C2C39">
        <w:rPr>
          <w:sz w:val="26"/>
          <w:szCs w:val="26"/>
        </w:rPr>
        <w:t>З</w:t>
      </w:r>
      <w:r w:rsidR="00D137FB" w:rsidRPr="006C2C39">
        <w:rPr>
          <w:sz w:val="26"/>
          <w:szCs w:val="26"/>
        </w:rPr>
        <w:t>а</w:t>
      </w:r>
      <w:r w:rsidR="00D137FB" w:rsidRPr="006C2C39">
        <w:rPr>
          <w:sz w:val="26"/>
          <w:szCs w:val="26"/>
        </w:rPr>
        <w:lastRenderedPageBreak/>
        <w:t>казчик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w:t>
      </w:r>
      <w:r w:rsidRPr="006C2C39">
        <w:rPr>
          <w:sz w:val="26"/>
          <w:szCs w:val="26"/>
        </w:rPr>
        <w:t>е</w:t>
      </w:r>
      <w:r w:rsidRPr="006C2C39">
        <w:rPr>
          <w:sz w:val="26"/>
          <w:szCs w:val="26"/>
        </w:rPr>
        <w:t>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w:t>
      </w:r>
      <w:r w:rsidRPr="006C2C39">
        <w:rPr>
          <w:sz w:val="26"/>
          <w:szCs w:val="26"/>
        </w:rPr>
        <w:t>и</w:t>
      </w:r>
      <w:r w:rsidRPr="006C2C39">
        <w:rPr>
          <w:sz w:val="26"/>
          <w:szCs w:val="26"/>
        </w:rPr>
        <w:t>вается в размере одной трехсотой действующей на день уплаты пеней ставки рефинанс</w:t>
      </w:r>
      <w:r w:rsidRPr="006C2C39">
        <w:rPr>
          <w:sz w:val="26"/>
          <w:szCs w:val="26"/>
        </w:rPr>
        <w:t>и</w:t>
      </w:r>
      <w:r w:rsidRPr="006C2C39">
        <w:rPr>
          <w:sz w:val="26"/>
          <w:szCs w:val="26"/>
        </w:rPr>
        <w:t xml:space="preserve">рования Центрального банка Российской Федерации от не уплаченной в срок суммы.  Штрафы начисляются за ненадлежащее исполнение </w:t>
      </w:r>
      <w:r w:rsidR="00D137FB" w:rsidRPr="006C2C39">
        <w:rPr>
          <w:sz w:val="26"/>
          <w:szCs w:val="26"/>
        </w:rPr>
        <w:t>Заказчик</w:t>
      </w:r>
      <w:r w:rsidRPr="006C2C39">
        <w:rPr>
          <w:sz w:val="26"/>
          <w:szCs w:val="26"/>
        </w:rPr>
        <w:t>ом обязательств, предусмо</w:t>
      </w:r>
      <w:r w:rsidRPr="006C2C39">
        <w:rPr>
          <w:sz w:val="26"/>
          <w:szCs w:val="26"/>
        </w:rPr>
        <w:t>т</w:t>
      </w:r>
      <w:r w:rsidRPr="006C2C39">
        <w:rPr>
          <w:sz w:val="26"/>
          <w:szCs w:val="26"/>
        </w:rPr>
        <w:t>ренных Контрактом, за исключением просрочки исполнения обязательств, предусмо</w:t>
      </w:r>
      <w:r w:rsidRPr="006C2C39">
        <w:rPr>
          <w:sz w:val="26"/>
          <w:szCs w:val="26"/>
        </w:rPr>
        <w:t>т</w:t>
      </w:r>
      <w:r w:rsidRPr="006C2C39">
        <w:rPr>
          <w:sz w:val="26"/>
          <w:szCs w:val="26"/>
        </w:rPr>
        <w:t>ренных Контрактом. Размер штрафа устанавливается в соответствии с Правилами, утве</w:t>
      </w:r>
      <w:r w:rsidRPr="006C2C39">
        <w:rPr>
          <w:sz w:val="26"/>
          <w:szCs w:val="26"/>
        </w:rPr>
        <w:t>р</w:t>
      </w:r>
      <w:r w:rsidRPr="006C2C39">
        <w:rPr>
          <w:sz w:val="26"/>
          <w:szCs w:val="26"/>
        </w:rPr>
        <w:t>жденными  постановлением № 1063</w:t>
      </w:r>
      <w:r w:rsidR="007E6DBF" w:rsidRPr="0012023C">
        <w:rPr>
          <w:sz w:val="26"/>
          <w:szCs w:val="26"/>
        </w:rPr>
        <w:t>в виде фиксированной суммы в зависимости от цены Контракта:</w:t>
      </w:r>
    </w:p>
    <w:p w:rsidR="007E6DBF" w:rsidRPr="0012023C" w:rsidRDefault="007E6DBF" w:rsidP="007E6DBF">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1,5 процента цены контракта в случае, если цена контракта составляет от 50 млн. рублей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572752" w:rsidRPr="006C2C39" w:rsidRDefault="007E6DBF" w:rsidP="007E6DBF">
      <w:pPr>
        <w:pStyle w:val="afa"/>
        <w:spacing w:after="0" w:line="276" w:lineRule="auto"/>
        <w:ind w:firstLine="708"/>
        <w:rPr>
          <w:sz w:val="26"/>
          <w:szCs w:val="26"/>
        </w:rPr>
      </w:pPr>
      <w:r w:rsidRPr="0012023C">
        <w:rPr>
          <w:sz w:val="26"/>
          <w:szCs w:val="26"/>
        </w:rPr>
        <w:t xml:space="preserve"> 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572752" w:rsidRPr="006C2C39" w:rsidRDefault="00572752" w:rsidP="007E6DBF">
      <w:pPr>
        <w:keepNext/>
        <w:tabs>
          <w:tab w:val="left" w:pos="360"/>
          <w:tab w:val="num" w:pos="1260"/>
        </w:tabs>
        <w:spacing w:line="276"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w:t>
      </w:r>
      <w:r w:rsidRPr="006C2C39">
        <w:rPr>
          <w:sz w:val="26"/>
          <w:szCs w:val="26"/>
        </w:rPr>
        <w:t>н</w:t>
      </w:r>
      <w:r w:rsidRPr="006C2C39">
        <w:rPr>
          <w:sz w:val="26"/>
          <w:szCs w:val="26"/>
        </w:rPr>
        <w:t>трактом, произошло вследствие непреодолимой силы или по вине другой Стороны.</w:t>
      </w:r>
    </w:p>
    <w:p w:rsidR="00572752" w:rsidRPr="006C2C39" w:rsidRDefault="00572752" w:rsidP="007E6DBF">
      <w:pPr>
        <w:spacing w:line="276"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5E47DB" w:rsidRDefault="00572752" w:rsidP="007E6DBF">
      <w:pPr>
        <w:spacing w:line="276" w:lineRule="auto"/>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7E6DBF">
      <w:pPr>
        <w:spacing w:line="276" w:lineRule="auto"/>
        <w:ind w:firstLine="567"/>
        <w:jc w:val="both"/>
        <w:rPr>
          <w:sz w:val="26"/>
          <w:szCs w:val="26"/>
        </w:rPr>
      </w:pPr>
      <w:r w:rsidRPr="006C2C39">
        <w:rPr>
          <w:sz w:val="26"/>
          <w:szCs w:val="26"/>
        </w:rPr>
        <w:t>7.1. Изменение существенных условий Контракта при его исполнении не допускае</w:t>
      </w:r>
      <w:r w:rsidRPr="006C2C39">
        <w:rPr>
          <w:sz w:val="26"/>
          <w:szCs w:val="26"/>
        </w:rPr>
        <w:t>т</w:t>
      </w:r>
      <w:r w:rsidRPr="006C2C39">
        <w:rPr>
          <w:sz w:val="26"/>
          <w:szCs w:val="26"/>
        </w:rPr>
        <w:t>ся, за исключением их изменения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7E6DBF">
      <w:pPr>
        <w:spacing w:line="276"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xml:space="preserve">, указанному в Контракте, а также телеграммой, либо посредством факсимильной связи, </w:t>
      </w:r>
      <w:r w:rsidRPr="006C2C39">
        <w:rPr>
          <w:sz w:val="26"/>
          <w:szCs w:val="26"/>
        </w:rPr>
        <w:lastRenderedPageBreak/>
        <w:t>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D137FB" w:rsidRPr="006C2C39">
        <w:rPr>
          <w:sz w:val="26"/>
          <w:szCs w:val="26"/>
        </w:rPr>
        <w:t>Заказчик</w:t>
      </w:r>
      <w:r w:rsidRPr="006C2C39">
        <w:rPr>
          <w:sz w:val="26"/>
          <w:szCs w:val="26"/>
        </w:rPr>
        <w:t>ом по</w:t>
      </w:r>
      <w:r w:rsidRPr="006C2C39">
        <w:rPr>
          <w:sz w:val="26"/>
          <w:szCs w:val="26"/>
        </w:rPr>
        <w:t>д</w:t>
      </w:r>
      <w:r w:rsidRPr="006C2C39">
        <w:rPr>
          <w:sz w:val="26"/>
          <w:szCs w:val="26"/>
        </w:rPr>
        <w:t xml:space="preserve">тверждения о его вручении адресату. Датой такого надлежащего уведомления признается дата получения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w:t>
      </w:r>
      <w:r w:rsidRPr="006C2C39">
        <w:rPr>
          <w:sz w:val="26"/>
          <w:szCs w:val="26"/>
        </w:rPr>
        <w:t>м</w:t>
      </w:r>
      <w:r w:rsidRPr="006C2C39">
        <w:rPr>
          <w:sz w:val="26"/>
          <w:szCs w:val="26"/>
        </w:rPr>
        <w:t xml:space="preserve">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указанному в Контракте. При невозможности получения указанных подтвержд</w:t>
      </w:r>
      <w:r w:rsidRPr="006C2C39">
        <w:rPr>
          <w:sz w:val="26"/>
          <w:szCs w:val="26"/>
        </w:rPr>
        <w:t>е</w:t>
      </w:r>
      <w:r w:rsidRPr="006C2C39">
        <w:rPr>
          <w:sz w:val="26"/>
          <w:szCs w:val="26"/>
        </w:rPr>
        <w:t>ния либо информации датой такого надлежащего уведомления признается дата по ист</w:t>
      </w:r>
      <w:r w:rsidRPr="006C2C39">
        <w:rPr>
          <w:sz w:val="26"/>
          <w:szCs w:val="26"/>
        </w:rPr>
        <w:t>е</w:t>
      </w:r>
      <w:r w:rsidRPr="006C2C39">
        <w:rPr>
          <w:sz w:val="26"/>
          <w:szCs w:val="26"/>
        </w:rPr>
        <w:t xml:space="preserve">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Контракта на официальном сайте.</w:t>
      </w:r>
    </w:p>
    <w:p w:rsidR="000022C1" w:rsidRPr="006C2C39" w:rsidRDefault="000022C1" w:rsidP="007E6DBF">
      <w:pPr>
        <w:spacing w:line="276"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w:t>
      </w:r>
      <w:r w:rsidRPr="006C2C39">
        <w:rPr>
          <w:sz w:val="26"/>
          <w:szCs w:val="26"/>
        </w:rPr>
        <w:t>а</w:t>
      </w:r>
      <w:r w:rsidRPr="006C2C39">
        <w:rPr>
          <w:sz w:val="26"/>
          <w:szCs w:val="26"/>
        </w:rPr>
        <w:t>ет в силу и Контракт считается расторгнутым через десять дней с даты надлежащего ув</w:t>
      </w:r>
      <w:r w:rsidRPr="006C2C39">
        <w:rPr>
          <w:sz w:val="26"/>
          <w:szCs w:val="26"/>
        </w:rPr>
        <w:t>е</w:t>
      </w:r>
      <w:r w:rsidRPr="006C2C39">
        <w:rPr>
          <w:sz w:val="26"/>
          <w:szCs w:val="26"/>
        </w:rPr>
        <w:t xml:space="preserve">домления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w:t>
      </w:r>
      <w:r w:rsidRPr="006C2C39">
        <w:rPr>
          <w:sz w:val="26"/>
          <w:szCs w:val="26"/>
        </w:rPr>
        <w:t>е</w:t>
      </w:r>
      <w:r w:rsidRPr="006C2C39">
        <w:rPr>
          <w:sz w:val="26"/>
          <w:szCs w:val="26"/>
        </w:rPr>
        <w:t xml:space="preserve">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w:t>
      </w:r>
      <w:r w:rsidRPr="006C2C39">
        <w:rPr>
          <w:sz w:val="26"/>
          <w:szCs w:val="26"/>
        </w:rPr>
        <w:t>е</w:t>
      </w:r>
      <w:r w:rsidRPr="006C2C39">
        <w:rPr>
          <w:sz w:val="26"/>
          <w:szCs w:val="26"/>
        </w:rPr>
        <w:t>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w:t>
      </w:r>
      <w:r w:rsidRPr="006C2C39">
        <w:rPr>
          <w:sz w:val="26"/>
          <w:szCs w:val="26"/>
        </w:rPr>
        <w:t>а</w:t>
      </w:r>
      <w:r w:rsidRPr="006C2C39">
        <w:rPr>
          <w:sz w:val="26"/>
          <w:szCs w:val="26"/>
        </w:rPr>
        <w:t xml:space="preserve">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w:t>
      </w:r>
      <w:r w:rsidRPr="006C2C39">
        <w:rPr>
          <w:sz w:val="26"/>
          <w:szCs w:val="26"/>
        </w:rPr>
        <w:t>о</w:t>
      </w:r>
      <w:r w:rsidRPr="006C2C39">
        <w:rPr>
          <w:sz w:val="26"/>
          <w:szCs w:val="26"/>
        </w:rPr>
        <w:t xml:space="preserve">нодательством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7E6DBF">
      <w:pPr>
        <w:spacing w:line="276"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w:t>
      </w:r>
      <w:r w:rsidRPr="006C2C39">
        <w:rPr>
          <w:sz w:val="26"/>
          <w:szCs w:val="26"/>
        </w:rPr>
        <w:t>е</w:t>
      </w:r>
      <w:r w:rsidRPr="006C2C39">
        <w:rPr>
          <w:sz w:val="26"/>
          <w:szCs w:val="26"/>
        </w:rPr>
        <w:t>рации для одностороннего отказа от исполнения отдельных видов обязательств.</w:t>
      </w:r>
    </w:p>
    <w:p w:rsidR="000022C1" w:rsidRPr="006C2C39" w:rsidRDefault="000022C1" w:rsidP="007E6DBF">
      <w:pPr>
        <w:spacing w:line="276"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w:t>
      </w:r>
      <w:r w:rsidRPr="006C2C39">
        <w:rPr>
          <w:sz w:val="26"/>
          <w:szCs w:val="26"/>
        </w:rPr>
        <w:t>д</w:t>
      </w:r>
      <w:r w:rsidRPr="006C2C39">
        <w:rPr>
          <w:sz w:val="26"/>
          <w:szCs w:val="26"/>
        </w:rPr>
        <w:t xml:space="preserve">тверждения о его вручении </w:t>
      </w:r>
      <w:r w:rsidR="00D137FB" w:rsidRPr="006C2C39">
        <w:rPr>
          <w:sz w:val="26"/>
          <w:szCs w:val="26"/>
        </w:rPr>
        <w:t>Заказчик</w:t>
      </w:r>
      <w:r w:rsidRPr="006C2C39">
        <w:rPr>
          <w:sz w:val="26"/>
          <w:szCs w:val="26"/>
        </w:rPr>
        <w:t>у. Датой такого надлежащего уведомления признае</w:t>
      </w:r>
      <w:r w:rsidRPr="006C2C39">
        <w:rPr>
          <w:sz w:val="26"/>
          <w:szCs w:val="26"/>
        </w:rPr>
        <w:t>т</w:t>
      </w:r>
      <w:r w:rsidRPr="006C2C39">
        <w:rPr>
          <w:sz w:val="26"/>
          <w:szCs w:val="26"/>
        </w:rPr>
        <w:t xml:space="preserve">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w:t>
      </w:r>
      <w:r w:rsidRPr="006C2C39">
        <w:rPr>
          <w:sz w:val="26"/>
          <w:szCs w:val="26"/>
        </w:rPr>
        <w:t>е</w:t>
      </w:r>
      <w:r w:rsidRPr="006C2C39">
        <w:rPr>
          <w:sz w:val="26"/>
          <w:szCs w:val="26"/>
        </w:rPr>
        <w:t>домления.</w:t>
      </w:r>
    </w:p>
    <w:p w:rsidR="000022C1" w:rsidRPr="006C2C39" w:rsidRDefault="000022C1" w:rsidP="007E6DBF">
      <w:pPr>
        <w:spacing w:line="276"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вступает в силу и Контракт считается расторгнутым через десять дней с даты надлежащ</w:t>
      </w:r>
      <w:r w:rsidRPr="006C2C39">
        <w:rPr>
          <w:sz w:val="26"/>
          <w:szCs w:val="26"/>
        </w:rPr>
        <w:t>е</w:t>
      </w:r>
      <w:r w:rsidRPr="006C2C39">
        <w:rPr>
          <w:sz w:val="26"/>
          <w:szCs w:val="26"/>
        </w:rPr>
        <w:t xml:space="preserve">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w:t>
      </w:r>
    </w:p>
    <w:p w:rsidR="000022C1" w:rsidRDefault="000022C1" w:rsidP="007E6DBF">
      <w:pPr>
        <w:spacing w:line="276"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w:t>
      </w:r>
      <w:r w:rsidRPr="006C2C39">
        <w:rPr>
          <w:sz w:val="26"/>
          <w:szCs w:val="26"/>
        </w:rPr>
        <w:t>н</w:t>
      </w:r>
      <w:r w:rsidRPr="006C2C39">
        <w:rPr>
          <w:sz w:val="26"/>
          <w:szCs w:val="26"/>
        </w:rPr>
        <w:t>нем отказе от исполнения Контракта, если в течение десятидневного срока с даты надл</w:t>
      </w:r>
      <w:r w:rsidRPr="006C2C39">
        <w:rPr>
          <w:sz w:val="26"/>
          <w:szCs w:val="26"/>
        </w:rPr>
        <w:t>е</w:t>
      </w:r>
      <w:r w:rsidRPr="006C2C39">
        <w:rPr>
          <w:sz w:val="26"/>
          <w:szCs w:val="26"/>
        </w:rPr>
        <w:t xml:space="preserve">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w:t>
      </w:r>
      <w:r w:rsidRPr="006C2C39">
        <w:rPr>
          <w:sz w:val="26"/>
          <w:szCs w:val="26"/>
        </w:rPr>
        <w:t>л</w:t>
      </w:r>
      <w:r w:rsidRPr="006C2C39">
        <w:rPr>
          <w:sz w:val="26"/>
          <w:szCs w:val="26"/>
        </w:rPr>
        <w:t>нения Контракта устранены нарушения условий Контракта, послужившие основанием для принятия указанного решения.</w:t>
      </w:r>
    </w:p>
    <w:p w:rsidR="005E47DB" w:rsidRDefault="005E47DB" w:rsidP="007E6DBF">
      <w:pPr>
        <w:spacing w:line="276" w:lineRule="auto"/>
        <w:ind w:firstLine="567"/>
        <w:jc w:val="both"/>
        <w:rPr>
          <w:sz w:val="16"/>
          <w:szCs w:val="16"/>
        </w:rPr>
      </w:pPr>
    </w:p>
    <w:p w:rsidR="00E41A51" w:rsidRDefault="00E41A51" w:rsidP="007E6DBF">
      <w:pPr>
        <w:spacing w:line="276" w:lineRule="auto"/>
        <w:ind w:firstLine="567"/>
        <w:jc w:val="both"/>
        <w:rPr>
          <w:sz w:val="16"/>
          <w:szCs w:val="16"/>
        </w:rPr>
      </w:pPr>
    </w:p>
    <w:p w:rsidR="00E41A51" w:rsidRPr="005E47DB" w:rsidRDefault="00E41A51" w:rsidP="007E6DBF">
      <w:pPr>
        <w:spacing w:line="276" w:lineRule="auto"/>
        <w:ind w:firstLine="567"/>
        <w:jc w:val="both"/>
        <w:rPr>
          <w:sz w:val="16"/>
          <w:szCs w:val="16"/>
        </w:rPr>
      </w:pPr>
    </w:p>
    <w:p w:rsidR="000022C1" w:rsidRPr="006C2C39" w:rsidRDefault="000022C1" w:rsidP="007E6DBF">
      <w:pPr>
        <w:pStyle w:val="Style1"/>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lastRenderedPageBreak/>
        <w:t>8. Заключительные положения</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w:t>
      </w:r>
      <w:r w:rsidRPr="006C2C39">
        <w:rPr>
          <w:rFonts w:ascii="Times New Roman" w:hAnsi="Times New Roman"/>
          <w:sz w:val="26"/>
          <w:szCs w:val="26"/>
        </w:rPr>
        <w:t>о</w:t>
      </w:r>
      <w:r w:rsidRPr="006C2C39">
        <w:rPr>
          <w:rFonts w:ascii="Times New Roman" w:hAnsi="Times New Roman"/>
          <w:sz w:val="26"/>
          <w:szCs w:val="26"/>
        </w:rPr>
        <w:t>рон.</w:t>
      </w:r>
    </w:p>
    <w:p w:rsidR="000022C1" w:rsidRPr="006C2C39" w:rsidRDefault="000022C1" w:rsidP="007E6DBF">
      <w:pPr>
        <w:pStyle w:val="Style30"/>
        <w:spacing w:line="276"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7E6DBF">
      <w:pPr>
        <w:pStyle w:val="Style30"/>
        <w:spacing w:line="276"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7E6DBF">
      <w:pPr>
        <w:pStyle w:val="Style30"/>
        <w:spacing w:line="276"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7E6DBF">
      <w:pPr>
        <w:pStyle w:val="15"/>
        <w:spacing w:line="276"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информировать об этом другую Сторону.</w:t>
      </w:r>
    </w:p>
    <w:p w:rsidR="000022C1" w:rsidRPr="006C2C39" w:rsidRDefault="000022C1" w:rsidP="007E6DBF">
      <w:pPr>
        <w:pStyle w:val="15"/>
        <w:spacing w:line="276"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законодательством Российской Федерации.</w:t>
      </w:r>
    </w:p>
    <w:p w:rsidR="00A1071D" w:rsidRPr="005E47DB" w:rsidRDefault="00A1071D" w:rsidP="00A1071D">
      <w:pPr>
        <w:pStyle w:val="15"/>
        <w:spacing w:line="288" w:lineRule="auto"/>
        <w:jc w:val="both"/>
        <w:rPr>
          <w:sz w:val="16"/>
          <w:szCs w:val="1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Р/сч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Default="006C2C39" w:rsidP="006C2C39">
            <w:pPr>
              <w:rPr>
                <w:sz w:val="26"/>
                <w:szCs w:val="26"/>
              </w:rPr>
            </w:pPr>
          </w:p>
          <w:p w:rsidR="004D0898" w:rsidRPr="006C2C39" w:rsidRDefault="004D0898"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r w:rsidR="0027447C">
              <w:rPr>
                <w:sz w:val="26"/>
                <w:szCs w:val="26"/>
              </w:rPr>
              <w:t xml:space="preserve">, </w:t>
            </w:r>
            <w:r w:rsidR="0027447C">
              <w:rPr>
                <w:sz w:val="26"/>
                <w:szCs w:val="26"/>
                <w:lang w:val="en-US"/>
              </w:rPr>
              <w:t>e</w:t>
            </w:r>
            <w:r w:rsidR="0027447C" w:rsidRPr="0027447C">
              <w:rPr>
                <w:sz w:val="26"/>
                <w:szCs w:val="26"/>
              </w:rPr>
              <w:t>-</w:t>
            </w:r>
            <w:r w:rsidR="0027447C">
              <w:rPr>
                <w:sz w:val="26"/>
                <w:szCs w:val="26"/>
                <w:lang w:val="en-US"/>
              </w:rPr>
              <w:t>mail</w:t>
            </w:r>
            <w:r w:rsidRPr="006C2C39">
              <w:rPr>
                <w:sz w:val="26"/>
                <w:szCs w:val="26"/>
              </w:rPr>
              <w:t>:</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К/с</w:t>
            </w:r>
            <w:r w:rsidR="00A86ACC">
              <w:rPr>
                <w:b w:val="0"/>
                <w:sz w:val="26"/>
                <w:szCs w:val="26"/>
              </w:rPr>
              <w:t>, банк</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Default="00A1071D" w:rsidP="006715C6">
            <w:pPr>
              <w:pStyle w:val="22"/>
              <w:spacing w:line="240" w:lineRule="auto"/>
              <w:rPr>
                <w:b w:val="0"/>
                <w:sz w:val="26"/>
                <w:szCs w:val="26"/>
              </w:rPr>
            </w:pPr>
            <w:r w:rsidRPr="006C2C39">
              <w:rPr>
                <w:b w:val="0"/>
                <w:sz w:val="26"/>
                <w:szCs w:val="26"/>
              </w:rPr>
              <w:t>ОКПО</w:t>
            </w:r>
          </w:p>
          <w:p w:rsidR="004D0898" w:rsidRPr="004D0898" w:rsidRDefault="004D0898" w:rsidP="004D0898">
            <w:r>
              <w:t>ОКТМО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rsidR="005379AE" w:rsidRPr="00307A0C">
        <w:br w:type="page"/>
      </w:r>
    </w:p>
    <w:tbl>
      <w:tblPr>
        <w:tblW w:w="0" w:type="auto"/>
        <w:tblLook w:val="01E0"/>
      </w:tblPr>
      <w:tblGrid>
        <w:gridCol w:w="5211"/>
        <w:gridCol w:w="4787"/>
      </w:tblGrid>
      <w:tr w:rsidR="00E21C7B" w:rsidRPr="006C2C39" w:rsidTr="005E47DB">
        <w:tc>
          <w:tcPr>
            <w:tcW w:w="5211" w:type="dxa"/>
            <w:shd w:val="clear" w:color="auto" w:fill="auto"/>
          </w:tcPr>
          <w:p w:rsidR="00E21C7B" w:rsidRPr="006C2C39" w:rsidRDefault="00E21C7B" w:rsidP="00937C56">
            <w:pPr>
              <w:pStyle w:val="10"/>
              <w:rPr>
                <w:sz w:val="26"/>
                <w:szCs w:val="26"/>
                <w:lang w:val="ru-RU"/>
              </w:rPr>
            </w:pPr>
          </w:p>
        </w:tc>
        <w:tc>
          <w:tcPr>
            <w:tcW w:w="4787"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___________</w:t>
            </w:r>
            <w:r w:rsidR="005E47DB">
              <w:rPr>
                <w:sz w:val="26"/>
                <w:szCs w:val="26"/>
              </w:rPr>
              <w:t>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80765A" w:rsidP="00937C56">
      <w:pPr>
        <w:pStyle w:val="10"/>
        <w:rPr>
          <w:sz w:val="26"/>
          <w:szCs w:val="26"/>
          <w:lang w:val="ru-RU"/>
        </w:rPr>
      </w:pPr>
    </w:p>
    <w:p w:rsidR="00E21C7B" w:rsidRDefault="00E21C7B" w:rsidP="00937C56">
      <w:pPr>
        <w:pStyle w:val="10"/>
        <w:rPr>
          <w:sz w:val="26"/>
          <w:szCs w:val="26"/>
          <w:lang w:val="ru-RU"/>
        </w:rPr>
      </w:pPr>
    </w:p>
    <w:p w:rsidR="00674538" w:rsidRPr="006E5054" w:rsidRDefault="00674538" w:rsidP="00DD2985">
      <w:pPr>
        <w:shd w:val="clear" w:color="auto" w:fill="FFFFFF"/>
        <w:tabs>
          <w:tab w:val="left" w:pos="6237"/>
          <w:tab w:val="right" w:pos="9639"/>
        </w:tabs>
        <w:jc w:val="center"/>
        <w:rPr>
          <w:b/>
          <w:color w:val="000000"/>
          <w:sz w:val="26"/>
          <w:szCs w:val="26"/>
        </w:rPr>
      </w:pPr>
      <w:r w:rsidRPr="006E5054">
        <w:rPr>
          <w:b/>
          <w:color w:val="000000"/>
          <w:sz w:val="26"/>
          <w:szCs w:val="26"/>
        </w:rPr>
        <w:t>Техническое задание</w:t>
      </w:r>
    </w:p>
    <w:p w:rsidR="00F06A11" w:rsidRDefault="0043580E" w:rsidP="00F06A11">
      <w:pPr>
        <w:snapToGrid w:val="0"/>
        <w:jc w:val="center"/>
        <w:rPr>
          <w:b/>
          <w:sz w:val="26"/>
          <w:szCs w:val="26"/>
        </w:rPr>
      </w:pPr>
      <w:r>
        <w:rPr>
          <w:b/>
          <w:sz w:val="26"/>
          <w:szCs w:val="26"/>
        </w:rPr>
        <w:t>на о</w:t>
      </w:r>
      <w:r w:rsidRPr="0043580E">
        <w:rPr>
          <w:b/>
          <w:sz w:val="26"/>
          <w:szCs w:val="26"/>
        </w:rPr>
        <w:t xml:space="preserve">казание услуг по организации и проведению </w:t>
      </w:r>
      <w:r w:rsidR="00F06A11" w:rsidRPr="00F06A11">
        <w:rPr>
          <w:b/>
          <w:sz w:val="26"/>
          <w:szCs w:val="26"/>
        </w:rPr>
        <w:t>общероссийского форума</w:t>
      </w:r>
    </w:p>
    <w:p w:rsidR="00DD2985" w:rsidRDefault="00F06A11" w:rsidP="00F06A11">
      <w:pPr>
        <w:snapToGrid w:val="0"/>
        <w:jc w:val="center"/>
        <w:rPr>
          <w:b/>
          <w:sz w:val="26"/>
          <w:szCs w:val="26"/>
        </w:rPr>
      </w:pPr>
      <w:r w:rsidRPr="00F06A11">
        <w:rPr>
          <w:b/>
          <w:sz w:val="26"/>
          <w:szCs w:val="26"/>
        </w:rPr>
        <w:t xml:space="preserve"> «Россия без барьеров, перспективы развития доступного туризма»</w:t>
      </w:r>
    </w:p>
    <w:p w:rsidR="00F06A11" w:rsidRPr="00C26A5A" w:rsidRDefault="00F06A11" w:rsidP="00F06A11">
      <w:pPr>
        <w:snapToGrid w:val="0"/>
        <w:jc w:val="center"/>
        <w:rPr>
          <w:b/>
          <w:sz w:val="26"/>
          <w:szCs w:val="26"/>
        </w:rPr>
      </w:pPr>
    </w:p>
    <w:p w:rsidR="00674538" w:rsidRPr="00937C56" w:rsidRDefault="00674538" w:rsidP="00674538">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tblPr>
      <w:tblGrid>
        <w:gridCol w:w="5778"/>
        <w:gridCol w:w="4220"/>
      </w:tblGrid>
      <w:tr w:rsidR="00E21C7B" w:rsidRPr="006C2C39" w:rsidTr="005E47DB">
        <w:tc>
          <w:tcPr>
            <w:tcW w:w="5778" w:type="dxa"/>
            <w:shd w:val="clear" w:color="auto" w:fill="auto"/>
          </w:tcPr>
          <w:p w:rsidR="00E21C7B" w:rsidRPr="006C2C39" w:rsidRDefault="00E21C7B" w:rsidP="00E21C7B">
            <w:pPr>
              <w:pStyle w:val="10"/>
              <w:rPr>
                <w:sz w:val="26"/>
                <w:szCs w:val="26"/>
                <w:lang w:val="ru-RU"/>
              </w:rPr>
            </w:pPr>
          </w:p>
        </w:tc>
        <w:tc>
          <w:tcPr>
            <w:tcW w:w="4220"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w:t>
            </w:r>
            <w:r w:rsidR="00E60D29">
              <w:rPr>
                <w:sz w:val="26"/>
                <w:szCs w:val="26"/>
              </w:rPr>
              <w:t>______________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E21C7B" w:rsidP="00937C56">
      <w:pPr>
        <w:shd w:val="clear" w:color="auto" w:fill="FFFFFF"/>
        <w:ind w:left="4248"/>
      </w:pP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F06A11" w:rsidRDefault="00123674" w:rsidP="00F06A11">
      <w:pPr>
        <w:shd w:val="clear" w:color="auto" w:fill="FFFFFF"/>
        <w:jc w:val="center"/>
        <w:rPr>
          <w:b/>
          <w:sz w:val="26"/>
          <w:szCs w:val="26"/>
        </w:rPr>
      </w:pPr>
      <w:r w:rsidRPr="00123674">
        <w:rPr>
          <w:b/>
          <w:sz w:val="26"/>
          <w:szCs w:val="26"/>
        </w:rPr>
        <w:t xml:space="preserve">на оказание услуг по организации и проведению </w:t>
      </w:r>
      <w:r w:rsidR="00F06A11" w:rsidRPr="00F06A11">
        <w:rPr>
          <w:b/>
          <w:sz w:val="26"/>
          <w:szCs w:val="26"/>
        </w:rPr>
        <w:t>общероссийского форума</w:t>
      </w:r>
    </w:p>
    <w:p w:rsidR="00947B4C" w:rsidRDefault="00F06A11" w:rsidP="00F06A11">
      <w:pPr>
        <w:shd w:val="clear" w:color="auto" w:fill="FFFFFF"/>
        <w:jc w:val="center"/>
        <w:rPr>
          <w:b/>
          <w:sz w:val="26"/>
          <w:szCs w:val="26"/>
        </w:rPr>
      </w:pPr>
      <w:r w:rsidRPr="00F06A11">
        <w:rPr>
          <w:b/>
          <w:sz w:val="26"/>
          <w:szCs w:val="26"/>
        </w:rPr>
        <w:t>«Россия без барьеров, перспективы развития доступного туризма»</w:t>
      </w:r>
    </w:p>
    <w:p w:rsidR="00A13925" w:rsidRPr="00F60AC5" w:rsidRDefault="00A13925" w:rsidP="003362C0">
      <w:pPr>
        <w:shd w:val="clear" w:color="auto" w:fill="FFFFFF"/>
        <w:jc w:val="center"/>
        <w:rPr>
          <w:b/>
          <w:sz w:val="26"/>
          <w:szCs w:val="26"/>
        </w:rPr>
      </w:pPr>
    </w:p>
    <w:tbl>
      <w:tblPr>
        <w:tblpPr w:leftFromText="180" w:rightFromText="180" w:vertAnchor="text" w:horzAnchor="margin" w:tblpXSpec="center" w:tblpY="99"/>
        <w:tblW w:w="10031" w:type="dxa"/>
        <w:tblLayout w:type="fixed"/>
        <w:tblLook w:val="0000"/>
      </w:tblPr>
      <w:tblGrid>
        <w:gridCol w:w="3366"/>
        <w:gridCol w:w="1422"/>
        <w:gridCol w:w="1440"/>
        <w:gridCol w:w="1980"/>
        <w:gridCol w:w="1823"/>
      </w:tblGrid>
      <w:tr w:rsidR="00D55C9D" w:rsidRPr="006E4932" w:rsidTr="00E41A51">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1823"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5"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DD2985" w:rsidRDefault="004226CE" w:rsidP="009C2302">
      <w:pPr>
        <w:tabs>
          <w:tab w:val="left" w:pos="1701"/>
        </w:tabs>
        <w:spacing w:line="288" w:lineRule="auto"/>
        <w:jc w:val="both"/>
        <w:rPr>
          <w:rFonts w:eastAsia="Calibri"/>
          <w:b/>
          <w:sz w:val="26"/>
          <w:szCs w:val="26"/>
        </w:rPr>
      </w:pPr>
      <w:r>
        <w:rPr>
          <w:rFonts w:eastAsia="Calibri"/>
          <w:b/>
          <w:sz w:val="26"/>
          <w:szCs w:val="26"/>
        </w:rPr>
        <w:br w:type="page"/>
      </w:r>
      <w:bookmarkEnd w:id="35"/>
    </w:p>
    <w:p w:rsidR="009C2302" w:rsidRDefault="009C2302" w:rsidP="009C2302">
      <w:pPr>
        <w:tabs>
          <w:tab w:val="left" w:pos="1701"/>
        </w:tabs>
        <w:spacing w:line="288" w:lineRule="auto"/>
        <w:jc w:val="center"/>
        <w:rPr>
          <w:rFonts w:eastAsia="Calibri"/>
          <w:b/>
          <w:bCs/>
          <w:sz w:val="26"/>
          <w:szCs w:val="26"/>
        </w:rPr>
      </w:pPr>
      <w:r w:rsidRPr="009C2302">
        <w:rPr>
          <w:rFonts w:eastAsia="Calibri"/>
          <w:b/>
          <w:bCs/>
          <w:sz w:val="26"/>
          <w:szCs w:val="26"/>
        </w:rPr>
        <w:lastRenderedPageBreak/>
        <w:t>ЧАСТЬ III. ТЕХНИЧЕСКОЕ ЗАДАНИЕ</w:t>
      </w:r>
    </w:p>
    <w:p w:rsidR="00C66EC3" w:rsidRDefault="00C66EC3" w:rsidP="00C66EC3">
      <w:pPr>
        <w:jc w:val="center"/>
        <w:rPr>
          <w:b/>
          <w:sz w:val="28"/>
          <w:szCs w:val="28"/>
        </w:rPr>
      </w:pPr>
    </w:p>
    <w:p w:rsidR="00F06A11" w:rsidRPr="00F06A11" w:rsidRDefault="00F06A11" w:rsidP="00F06A11">
      <w:pPr>
        <w:tabs>
          <w:tab w:val="left" w:pos="1701"/>
        </w:tabs>
        <w:jc w:val="center"/>
        <w:rPr>
          <w:b/>
          <w:color w:val="000000"/>
          <w:sz w:val="26"/>
          <w:szCs w:val="26"/>
        </w:rPr>
      </w:pPr>
      <w:r w:rsidRPr="00F06A11">
        <w:rPr>
          <w:b/>
          <w:color w:val="000000"/>
          <w:sz w:val="26"/>
          <w:szCs w:val="26"/>
        </w:rPr>
        <w:t>ТЕХНИЧЕСКОЕ ЗАДАНИЕ</w:t>
      </w:r>
    </w:p>
    <w:p w:rsidR="00F06A11" w:rsidRPr="00F06A11" w:rsidRDefault="00E41A51" w:rsidP="00F06A11">
      <w:pPr>
        <w:jc w:val="center"/>
        <w:rPr>
          <w:b/>
          <w:color w:val="000000"/>
          <w:sz w:val="26"/>
          <w:szCs w:val="26"/>
        </w:rPr>
      </w:pPr>
      <w:r>
        <w:rPr>
          <w:b/>
          <w:color w:val="000000"/>
          <w:sz w:val="26"/>
          <w:szCs w:val="26"/>
        </w:rPr>
        <w:t xml:space="preserve">на </w:t>
      </w:r>
      <w:r w:rsidR="00F06A11" w:rsidRPr="00F06A11">
        <w:rPr>
          <w:b/>
          <w:color w:val="000000"/>
          <w:sz w:val="26"/>
          <w:szCs w:val="26"/>
        </w:rPr>
        <w:t>оказание услуг по организации и проведению общероссийского форума «Россия без барьеров, перспективы развития доступного туризма»</w:t>
      </w:r>
    </w:p>
    <w:p w:rsidR="00F06A11" w:rsidRPr="00F06A11" w:rsidRDefault="00F06A11" w:rsidP="00F06A11">
      <w:pPr>
        <w:jc w:val="both"/>
        <w:rPr>
          <w:b/>
          <w:color w:val="000000"/>
          <w:sz w:val="26"/>
          <w:szCs w:val="26"/>
        </w:rPr>
      </w:pPr>
    </w:p>
    <w:p w:rsidR="00F06A11" w:rsidRPr="00F06A11" w:rsidRDefault="00F06A11" w:rsidP="00F06A11">
      <w:pPr>
        <w:jc w:val="both"/>
        <w:rPr>
          <w:sz w:val="26"/>
          <w:szCs w:val="26"/>
        </w:rPr>
      </w:pPr>
      <w:r w:rsidRPr="00F06A11">
        <w:rPr>
          <w:b/>
          <w:sz w:val="26"/>
          <w:szCs w:val="26"/>
        </w:rPr>
        <w:t xml:space="preserve">1. Место оказания услуг: </w:t>
      </w:r>
      <w:r w:rsidRPr="00F06A11">
        <w:rPr>
          <w:sz w:val="26"/>
          <w:szCs w:val="26"/>
        </w:rPr>
        <w:t>г.Сочи,Краснодарский край</w:t>
      </w:r>
    </w:p>
    <w:p w:rsidR="00F06A11" w:rsidRPr="00F06A11" w:rsidRDefault="00F06A11" w:rsidP="00F06A11">
      <w:pPr>
        <w:jc w:val="both"/>
        <w:rPr>
          <w:sz w:val="26"/>
          <w:szCs w:val="26"/>
        </w:rPr>
      </w:pPr>
    </w:p>
    <w:p w:rsidR="00F06A11" w:rsidRPr="00F06A11" w:rsidRDefault="00F06A11" w:rsidP="00F06A11">
      <w:pPr>
        <w:contextualSpacing/>
        <w:jc w:val="both"/>
        <w:rPr>
          <w:sz w:val="26"/>
          <w:szCs w:val="26"/>
        </w:rPr>
      </w:pPr>
      <w:r w:rsidRPr="00F06A11">
        <w:rPr>
          <w:b/>
          <w:sz w:val="26"/>
          <w:szCs w:val="26"/>
        </w:rPr>
        <w:t>2. Сроки оказания услуг:</w:t>
      </w:r>
      <w:r w:rsidRPr="00F06A11">
        <w:rPr>
          <w:sz w:val="26"/>
          <w:szCs w:val="26"/>
        </w:rPr>
        <w:t xml:space="preserve"> с </w:t>
      </w:r>
      <w:r w:rsidR="00E41A51">
        <w:rPr>
          <w:sz w:val="26"/>
          <w:szCs w:val="26"/>
        </w:rPr>
        <w:t>даты</w:t>
      </w:r>
      <w:r w:rsidRPr="00F06A11">
        <w:rPr>
          <w:sz w:val="26"/>
          <w:szCs w:val="26"/>
        </w:rPr>
        <w:t xml:space="preserve"> подписания Государственного контракта                                     по </w:t>
      </w:r>
      <w:r>
        <w:rPr>
          <w:sz w:val="26"/>
          <w:szCs w:val="26"/>
        </w:rPr>
        <w:t>30 ноября</w:t>
      </w:r>
      <w:r w:rsidRPr="00F06A11">
        <w:rPr>
          <w:sz w:val="26"/>
          <w:szCs w:val="26"/>
        </w:rPr>
        <w:t xml:space="preserve"> 2015 года.</w:t>
      </w:r>
    </w:p>
    <w:p w:rsidR="00F06A11" w:rsidRPr="00F06A11" w:rsidRDefault="00F06A11" w:rsidP="00F06A11">
      <w:pPr>
        <w:contextualSpacing/>
        <w:jc w:val="both"/>
        <w:rPr>
          <w:sz w:val="26"/>
          <w:szCs w:val="26"/>
        </w:rPr>
      </w:pPr>
    </w:p>
    <w:p w:rsidR="00F06A11" w:rsidRPr="00F06A11" w:rsidRDefault="00F06A11" w:rsidP="00F06A11">
      <w:pPr>
        <w:jc w:val="both"/>
        <w:rPr>
          <w:sz w:val="26"/>
          <w:szCs w:val="26"/>
        </w:rPr>
      </w:pPr>
      <w:r w:rsidRPr="00F06A11">
        <w:rPr>
          <w:b/>
          <w:sz w:val="26"/>
          <w:szCs w:val="26"/>
        </w:rPr>
        <w:t>3. Цели и задачи услуг</w:t>
      </w:r>
    </w:p>
    <w:p w:rsidR="00F06A11" w:rsidRPr="00F06A11" w:rsidRDefault="00F06A11" w:rsidP="00F06A11">
      <w:pPr>
        <w:jc w:val="both"/>
        <w:rPr>
          <w:bCs/>
          <w:sz w:val="26"/>
          <w:szCs w:val="26"/>
        </w:rPr>
      </w:pPr>
      <w:r w:rsidRPr="00F06A11">
        <w:rPr>
          <w:bCs/>
          <w:sz w:val="26"/>
          <w:szCs w:val="26"/>
        </w:rPr>
        <w:t>Целью оказания услуг – повышение качества обслуживания граждан с ограниченными физическими способностями в туристской индустрии, повышение квалификации специ</w:t>
      </w:r>
      <w:r w:rsidRPr="00F06A11">
        <w:rPr>
          <w:bCs/>
          <w:sz w:val="26"/>
          <w:szCs w:val="26"/>
        </w:rPr>
        <w:t>а</w:t>
      </w:r>
      <w:r w:rsidRPr="00F06A11">
        <w:rPr>
          <w:bCs/>
          <w:sz w:val="26"/>
          <w:szCs w:val="26"/>
        </w:rPr>
        <w:t xml:space="preserve">листов сферы туризма, работающих с данной категорией граждан, развитие внутреннего и въездного туризма.  </w:t>
      </w:r>
    </w:p>
    <w:p w:rsidR="00F06A11" w:rsidRPr="00F06A11" w:rsidRDefault="00F06A11" w:rsidP="00F06A11">
      <w:pPr>
        <w:jc w:val="both"/>
        <w:rPr>
          <w:bCs/>
          <w:sz w:val="26"/>
          <w:szCs w:val="26"/>
        </w:rPr>
      </w:pPr>
      <w:r w:rsidRPr="00F06A11">
        <w:rPr>
          <w:bCs/>
          <w:sz w:val="26"/>
          <w:szCs w:val="26"/>
        </w:rPr>
        <w:t>Услуги оказываются в рамках задачи 2 «Повышение качества туристских услуг» фед</w:t>
      </w:r>
      <w:r w:rsidRPr="00F06A11">
        <w:rPr>
          <w:bCs/>
          <w:sz w:val="26"/>
          <w:szCs w:val="26"/>
        </w:rPr>
        <w:t>е</w:t>
      </w:r>
      <w:r w:rsidRPr="00F06A11">
        <w:rPr>
          <w:bCs/>
          <w:sz w:val="26"/>
          <w:szCs w:val="26"/>
        </w:rPr>
        <w:t>ральной целевой программы «Развитие внутреннего и въездного туризма в Российской Федерации (2011–2018 годы)», предусматривающей реализацию мероприятий, напра</w:t>
      </w:r>
      <w:r w:rsidRPr="00F06A11">
        <w:rPr>
          <w:bCs/>
          <w:sz w:val="26"/>
          <w:szCs w:val="26"/>
        </w:rPr>
        <w:t>в</w:t>
      </w:r>
      <w:r w:rsidRPr="00F06A11">
        <w:rPr>
          <w:bCs/>
          <w:sz w:val="26"/>
          <w:szCs w:val="26"/>
        </w:rPr>
        <w:t xml:space="preserve">ленных на повышение уровня профессиональной подготовки кадров индустрии туризма. </w:t>
      </w:r>
    </w:p>
    <w:p w:rsidR="00F06A11" w:rsidRPr="00F06A11" w:rsidRDefault="00F06A11" w:rsidP="00F06A11">
      <w:pPr>
        <w:jc w:val="both"/>
        <w:rPr>
          <w:bCs/>
          <w:sz w:val="26"/>
          <w:szCs w:val="26"/>
        </w:rPr>
      </w:pPr>
    </w:p>
    <w:p w:rsidR="00F06A11" w:rsidRPr="00F06A11" w:rsidRDefault="00F06A11" w:rsidP="00F06A11">
      <w:pPr>
        <w:jc w:val="both"/>
        <w:rPr>
          <w:bCs/>
          <w:sz w:val="26"/>
          <w:szCs w:val="26"/>
        </w:rPr>
      </w:pPr>
      <w:r w:rsidRPr="00F06A11">
        <w:rPr>
          <w:bCs/>
          <w:sz w:val="26"/>
          <w:szCs w:val="26"/>
        </w:rPr>
        <w:t xml:space="preserve">Мероприятие должно способствовать решению следующих задач: </w:t>
      </w:r>
    </w:p>
    <w:p w:rsidR="00F06A11" w:rsidRPr="00F06A11" w:rsidRDefault="00F06A11" w:rsidP="00F06A11">
      <w:pPr>
        <w:jc w:val="both"/>
        <w:rPr>
          <w:bCs/>
          <w:sz w:val="26"/>
          <w:szCs w:val="26"/>
        </w:rPr>
      </w:pPr>
      <w:r w:rsidRPr="00F06A11">
        <w:rPr>
          <w:bCs/>
          <w:sz w:val="26"/>
          <w:szCs w:val="26"/>
        </w:rPr>
        <w:t>- развитию туристской отрасли на территории Российской Федерации;</w:t>
      </w:r>
    </w:p>
    <w:p w:rsidR="00F06A11" w:rsidRPr="00F06A11" w:rsidRDefault="00F06A11" w:rsidP="00F06A11">
      <w:pPr>
        <w:jc w:val="both"/>
        <w:rPr>
          <w:bCs/>
          <w:sz w:val="26"/>
          <w:szCs w:val="26"/>
        </w:rPr>
      </w:pPr>
      <w:r w:rsidRPr="00F06A11">
        <w:rPr>
          <w:bCs/>
          <w:sz w:val="26"/>
          <w:szCs w:val="26"/>
        </w:rPr>
        <w:t>- повышению качества туристских услуг, предоставляемых представителями туристского бизнеса гражданам с ограниченными физическими способностями.</w:t>
      </w:r>
    </w:p>
    <w:p w:rsidR="00F06A11" w:rsidRPr="00F06A11" w:rsidRDefault="00F06A11" w:rsidP="00F06A11">
      <w:pPr>
        <w:jc w:val="both"/>
        <w:rPr>
          <w:color w:val="000000"/>
          <w:sz w:val="26"/>
          <w:szCs w:val="26"/>
        </w:rPr>
      </w:pPr>
      <w:r w:rsidRPr="00F06A11">
        <w:rPr>
          <w:bCs/>
          <w:sz w:val="26"/>
          <w:szCs w:val="26"/>
        </w:rPr>
        <w:t xml:space="preserve">Под Мероприятием в настоящем Техническом задании подразумевается проведение </w:t>
      </w:r>
      <w:r w:rsidRPr="00F06A11">
        <w:rPr>
          <w:color w:val="000000"/>
          <w:sz w:val="26"/>
          <w:szCs w:val="26"/>
        </w:rPr>
        <w:t>у</w:t>
      </w:r>
      <w:r w:rsidRPr="00F06A11">
        <w:rPr>
          <w:color w:val="000000"/>
          <w:sz w:val="26"/>
          <w:szCs w:val="26"/>
        </w:rPr>
        <w:t>с</w:t>
      </w:r>
      <w:r w:rsidRPr="00F06A11">
        <w:rPr>
          <w:color w:val="000000"/>
          <w:sz w:val="26"/>
          <w:szCs w:val="26"/>
        </w:rPr>
        <w:t>луг по организации и проведению общероссийского форума «Россия без барьеров, пе</w:t>
      </w:r>
      <w:r w:rsidRPr="00F06A11">
        <w:rPr>
          <w:color w:val="000000"/>
          <w:sz w:val="26"/>
          <w:szCs w:val="26"/>
        </w:rPr>
        <w:t>р</w:t>
      </w:r>
      <w:r w:rsidRPr="00F06A11">
        <w:rPr>
          <w:color w:val="000000"/>
          <w:sz w:val="26"/>
          <w:szCs w:val="26"/>
        </w:rPr>
        <w:t>спективы развития доступного туризма».</w:t>
      </w:r>
    </w:p>
    <w:p w:rsidR="00F06A11" w:rsidRPr="00F06A11" w:rsidRDefault="00F06A11" w:rsidP="00F06A11">
      <w:pPr>
        <w:jc w:val="both"/>
        <w:rPr>
          <w:bCs/>
          <w:sz w:val="26"/>
          <w:szCs w:val="26"/>
        </w:rPr>
      </w:pPr>
    </w:p>
    <w:p w:rsidR="00F06A11" w:rsidRPr="00F06A11" w:rsidRDefault="00F06A11" w:rsidP="00F06A11">
      <w:pPr>
        <w:jc w:val="both"/>
        <w:rPr>
          <w:sz w:val="26"/>
          <w:szCs w:val="26"/>
        </w:rPr>
      </w:pPr>
      <w:r w:rsidRPr="00F06A11">
        <w:rPr>
          <w:b/>
          <w:sz w:val="26"/>
          <w:szCs w:val="26"/>
        </w:rPr>
        <w:t>4. Участники мероприятия</w:t>
      </w:r>
    </w:p>
    <w:p w:rsidR="00F06A11" w:rsidRPr="00F06A11" w:rsidRDefault="00F06A11" w:rsidP="00F06A11">
      <w:pPr>
        <w:jc w:val="both"/>
        <w:rPr>
          <w:sz w:val="26"/>
          <w:szCs w:val="26"/>
        </w:rPr>
      </w:pPr>
      <w:r w:rsidRPr="00F06A11">
        <w:rPr>
          <w:sz w:val="26"/>
          <w:szCs w:val="26"/>
        </w:rPr>
        <w:t>К участию в мероприятия должны быть приглашены:</w:t>
      </w:r>
    </w:p>
    <w:p w:rsidR="00F06A11" w:rsidRPr="00F06A11" w:rsidRDefault="00F06A11" w:rsidP="00F06A11">
      <w:pPr>
        <w:jc w:val="both"/>
        <w:rPr>
          <w:sz w:val="26"/>
          <w:szCs w:val="26"/>
        </w:rPr>
      </w:pPr>
      <w:r w:rsidRPr="00F06A11">
        <w:rPr>
          <w:sz w:val="26"/>
          <w:szCs w:val="26"/>
        </w:rPr>
        <w:t>- представители федеральных, региональных и местных органов власти в сфере туризма и культуры;</w:t>
      </w:r>
    </w:p>
    <w:p w:rsidR="00F06A11" w:rsidRPr="00F06A11" w:rsidRDefault="00F06A11" w:rsidP="00F06A11">
      <w:pPr>
        <w:jc w:val="both"/>
        <w:rPr>
          <w:sz w:val="26"/>
          <w:szCs w:val="26"/>
        </w:rPr>
      </w:pPr>
      <w:r w:rsidRPr="00F06A11">
        <w:rPr>
          <w:sz w:val="26"/>
          <w:szCs w:val="26"/>
        </w:rPr>
        <w:t>- представители организаций туристской и рекреационной индустрии субъектов Росси</w:t>
      </w:r>
      <w:r w:rsidRPr="00F06A11">
        <w:rPr>
          <w:sz w:val="26"/>
          <w:szCs w:val="26"/>
        </w:rPr>
        <w:t>й</w:t>
      </w:r>
      <w:r w:rsidRPr="00F06A11">
        <w:rPr>
          <w:sz w:val="26"/>
          <w:szCs w:val="26"/>
        </w:rPr>
        <w:t>ской Федерации и экскурсионных бюро и туристских информационных центров;</w:t>
      </w:r>
    </w:p>
    <w:p w:rsidR="00F06A11" w:rsidRPr="00F06A11" w:rsidRDefault="00F06A11" w:rsidP="00F06A11">
      <w:pPr>
        <w:jc w:val="both"/>
        <w:rPr>
          <w:sz w:val="26"/>
          <w:szCs w:val="26"/>
        </w:rPr>
      </w:pPr>
      <w:r w:rsidRPr="00F06A11">
        <w:rPr>
          <w:sz w:val="26"/>
          <w:szCs w:val="26"/>
        </w:rPr>
        <w:t>- представители образовательных организаций, осуществляющих подготовку кадров по направлениям подготовки в сфере туризма;</w:t>
      </w:r>
    </w:p>
    <w:p w:rsidR="00F06A11" w:rsidRPr="00F06A11" w:rsidRDefault="00F06A11" w:rsidP="00F06A11">
      <w:pPr>
        <w:jc w:val="both"/>
        <w:rPr>
          <w:sz w:val="26"/>
          <w:szCs w:val="26"/>
        </w:rPr>
      </w:pPr>
      <w:r w:rsidRPr="00F06A11">
        <w:rPr>
          <w:sz w:val="26"/>
          <w:szCs w:val="26"/>
        </w:rPr>
        <w:t>- представители общественных объединений инвалидов;</w:t>
      </w:r>
    </w:p>
    <w:p w:rsidR="00F06A11" w:rsidRPr="00F06A11" w:rsidRDefault="00F06A11" w:rsidP="00F06A11">
      <w:pPr>
        <w:jc w:val="both"/>
        <w:rPr>
          <w:sz w:val="26"/>
          <w:szCs w:val="26"/>
        </w:rPr>
      </w:pPr>
      <w:r w:rsidRPr="00F06A11">
        <w:rPr>
          <w:sz w:val="26"/>
          <w:szCs w:val="26"/>
        </w:rPr>
        <w:t>- эксперты, практикующие специалисты в области туристской индустрии;</w:t>
      </w:r>
    </w:p>
    <w:p w:rsidR="00F06A11" w:rsidRPr="00F06A11" w:rsidRDefault="00F06A11" w:rsidP="00F06A11">
      <w:pPr>
        <w:jc w:val="both"/>
        <w:rPr>
          <w:sz w:val="26"/>
          <w:szCs w:val="26"/>
        </w:rPr>
      </w:pPr>
      <w:r w:rsidRPr="00F06A11">
        <w:rPr>
          <w:sz w:val="26"/>
          <w:szCs w:val="26"/>
        </w:rPr>
        <w:t>- представители СМИ (не менее двух печатных и/или электронных изданий и/или телек</w:t>
      </w:r>
      <w:r w:rsidRPr="00F06A11">
        <w:rPr>
          <w:sz w:val="26"/>
          <w:szCs w:val="26"/>
        </w:rPr>
        <w:t>а</w:t>
      </w:r>
      <w:r w:rsidRPr="00F06A11">
        <w:rPr>
          <w:sz w:val="26"/>
          <w:szCs w:val="26"/>
        </w:rPr>
        <w:t>налов, радиостанций).</w:t>
      </w:r>
    </w:p>
    <w:p w:rsidR="00F06A11" w:rsidRPr="00F06A11" w:rsidRDefault="00F06A11" w:rsidP="00F06A11">
      <w:pPr>
        <w:jc w:val="both"/>
        <w:rPr>
          <w:sz w:val="26"/>
          <w:szCs w:val="26"/>
        </w:rPr>
      </w:pPr>
    </w:p>
    <w:p w:rsidR="00F06A11" w:rsidRPr="00F06A11" w:rsidRDefault="00F06A11" w:rsidP="00F06A11">
      <w:pPr>
        <w:jc w:val="both"/>
        <w:rPr>
          <w:rFonts w:eastAsia="Arial Unicode MS"/>
          <w:color w:val="000000"/>
          <w:sz w:val="26"/>
          <w:szCs w:val="26"/>
        </w:rPr>
      </w:pPr>
      <w:r w:rsidRPr="00F06A11">
        <w:rPr>
          <w:b/>
          <w:sz w:val="26"/>
          <w:szCs w:val="26"/>
        </w:rPr>
        <w:t>5. Требования по оказанию услуг</w:t>
      </w:r>
    </w:p>
    <w:p w:rsidR="00F06A11" w:rsidRPr="00F06A11" w:rsidRDefault="00F06A11" w:rsidP="00F06A11">
      <w:pPr>
        <w:ind w:right="-23"/>
        <w:contextualSpacing/>
        <w:jc w:val="both"/>
        <w:rPr>
          <w:sz w:val="26"/>
          <w:szCs w:val="26"/>
          <w:lang w:eastAsia="en-US"/>
        </w:rPr>
      </w:pPr>
      <w:r w:rsidRPr="00F06A11">
        <w:rPr>
          <w:rFonts w:eastAsia="Arial Unicode MS"/>
          <w:color w:val="000000"/>
          <w:sz w:val="26"/>
          <w:szCs w:val="26"/>
        </w:rPr>
        <w:t>Все услуги должны быть оказаны с соблюдением требований законодательства Росси</w:t>
      </w:r>
      <w:r w:rsidRPr="00F06A11">
        <w:rPr>
          <w:rFonts w:eastAsia="Arial Unicode MS"/>
          <w:color w:val="000000"/>
          <w:sz w:val="26"/>
          <w:szCs w:val="26"/>
        </w:rPr>
        <w:t>й</w:t>
      </w:r>
      <w:r w:rsidRPr="00F06A11">
        <w:rPr>
          <w:rFonts w:eastAsia="Arial Unicode MS"/>
          <w:color w:val="000000"/>
          <w:sz w:val="26"/>
          <w:szCs w:val="26"/>
        </w:rPr>
        <w:t xml:space="preserve">ской </w:t>
      </w:r>
      <w:r w:rsidRPr="00F06A11">
        <w:rPr>
          <w:sz w:val="26"/>
          <w:szCs w:val="26"/>
          <w:lang w:eastAsia="en-US"/>
        </w:rPr>
        <w:t>Федерации, качественно, в полном соответствии с настоящим Техническим задан</w:t>
      </w:r>
      <w:r w:rsidRPr="00F06A11">
        <w:rPr>
          <w:sz w:val="26"/>
          <w:szCs w:val="26"/>
          <w:lang w:eastAsia="en-US"/>
        </w:rPr>
        <w:t>и</w:t>
      </w:r>
      <w:r w:rsidRPr="00F06A11">
        <w:rPr>
          <w:sz w:val="26"/>
          <w:szCs w:val="26"/>
          <w:lang w:eastAsia="en-US"/>
        </w:rPr>
        <w:t>ем.</w:t>
      </w:r>
    </w:p>
    <w:p w:rsidR="00F06A11" w:rsidRPr="00F06A11" w:rsidRDefault="00F06A11" w:rsidP="00F06A11">
      <w:pPr>
        <w:ind w:right="-23"/>
        <w:contextualSpacing/>
        <w:jc w:val="both"/>
        <w:rPr>
          <w:sz w:val="26"/>
          <w:szCs w:val="26"/>
          <w:lang w:eastAsia="en-US"/>
        </w:rPr>
      </w:pPr>
      <w:r w:rsidRPr="00F06A11">
        <w:rPr>
          <w:sz w:val="26"/>
          <w:szCs w:val="26"/>
          <w:lang w:eastAsia="en-US"/>
        </w:rPr>
        <w:t>Продолжительность мероприятия 4 (четыре) дня с учётом дня заезда и дня отъезда. То</w:t>
      </w:r>
      <w:r w:rsidRPr="00F06A11">
        <w:rPr>
          <w:sz w:val="26"/>
          <w:szCs w:val="26"/>
          <w:lang w:eastAsia="en-US"/>
        </w:rPr>
        <w:t>ч</w:t>
      </w:r>
      <w:r w:rsidRPr="00F06A11">
        <w:rPr>
          <w:sz w:val="26"/>
          <w:szCs w:val="26"/>
          <w:lang w:eastAsia="en-US"/>
        </w:rPr>
        <w:t>ные даты проведения определяются по согласованию сЗаказчиком.</w:t>
      </w:r>
    </w:p>
    <w:p w:rsidR="00F06A11" w:rsidRPr="00F06A11" w:rsidRDefault="00F06A11" w:rsidP="00F06A11">
      <w:pPr>
        <w:ind w:right="-23"/>
        <w:contextualSpacing/>
        <w:jc w:val="both"/>
        <w:rPr>
          <w:sz w:val="26"/>
          <w:szCs w:val="26"/>
          <w:lang w:eastAsia="en-US"/>
        </w:rPr>
      </w:pPr>
      <w:r w:rsidRPr="00F06A11">
        <w:rPr>
          <w:sz w:val="26"/>
          <w:szCs w:val="26"/>
          <w:lang w:eastAsia="en-US"/>
        </w:rPr>
        <w:t>Количество участников должно быть не менее 100 (ста) человек.</w:t>
      </w:r>
    </w:p>
    <w:p w:rsidR="00F06A11" w:rsidRPr="00F06A11" w:rsidRDefault="00F06A11" w:rsidP="00F06A11">
      <w:pPr>
        <w:jc w:val="both"/>
        <w:rPr>
          <w:rFonts w:eastAsia="Arial Unicode MS"/>
          <w:color w:val="000000"/>
          <w:sz w:val="26"/>
          <w:szCs w:val="26"/>
        </w:rPr>
      </w:pPr>
    </w:p>
    <w:p w:rsidR="00F06A11" w:rsidRPr="00F06A11" w:rsidRDefault="00F06A11" w:rsidP="00F06A11">
      <w:pPr>
        <w:ind w:right="-23"/>
        <w:contextualSpacing/>
        <w:jc w:val="both"/>
        <w:rPr>
          <w:sz w:val="26"/>
          <w:szCs w:val="26"/>
          <w:lang w:eastAsia="en-US"/>
        </w:rPr>
      </w:pPr>
      <w:r w:rsidRPr="00F06A11">
        <w:rPr>
          <w:sz w:val="26"/>
          <w:szCs w:val="26"/>
          <w:lang w:eastAsia="en-US"/>
        </w:rPr>
        <w:t>Программа мероприятия должна включать в себя следующие вопросы:</w:t>
      </w:r>
    </w:p>
    <w:p w:rsidR="00F06A11" w:rsidRPr="00F06A11" w:rsidRDefault="00F06A11" w:rsidP="00F06A11">
      <w:pPr>
        <w:ind w:right="-23"/>
        <w:contextualSpacing/>
        <w:jc w:val="both"/>
        <w:rPr>
          <w:bCs/>
          <w:sz w:val="26"/>
          <w:szCs w:val="26"/>
        </w:rPr>
      </w:pPr>
      <w:r w:rsidRPr="00F06A11">
        <w:rPr>
          <w:sz w:val="26"/>
          <w:szCs w:val="26"/>
          <w:lang w:eastAsia="en-US"/>
        </w:rPr>
        <w:t xml:space="preserve">- требования к профессиональной подготовке обслуживающего персонала, </w:t>
      </w:r>
      <w:r w:rsidRPr="00F06A11">
        <w:rPr>
          <w:bCs/>
          <w:sz w:val="26"/>
          <w:szCs w:val="26"/>
        </w:rPr>
        <w:t>работающего с маломобильными гражданами;</w:t>
      </w:r>
    </w:p>
    <w:p w:rsidR="00F06A11" w:rsidRPr="00F06A11" w:rsidRDefault="00F06A11" w:rsidP="00F06A11">
      <w:pPr>
        <w:ind w:right="-23"/>
        <w:contextualSpacing/>
        <w:jc w:val="both"/>
        <w:rPr>
          <w:bCs/>
          <w:sz w:val="26"/>
          <w:szCs w:val="26"/>
        </w:rPr>
      </w:pPr>
      <w:r w:rsidRPr="00F06A11">
        <w:rPr>
          <w:bCs/>
          <w:sz w:val="26"/>
          <w:szCs w:val="26"/>
        </w:rPr>
        <w:t xml:space="preserve">- изучение опыта обеспечения взаимодействия образовательных учреждений, </w:t>
      </w:r>
      <w:r w:rsidRPr="00F06A11">
        <w:rPr>
          <w:sz w:val="26"/>
          <w:szCs w:val="26"/>
        </w:rPr>
        <w:t>осущест</w:t>
      </w:r>
      <w:r w:rsidRPr="00F06A11">
        <w:rPr>
          <w:sz w:val="26"/>
          <w:szCs w:val="26"/>
        </w:rPr>
        <w:t>в</w:t>
      </w:r>
      <w:r w:rsidRPr="00F06A11">
        <w:rPr>
          <w:sz w:val="26"/>
          <w:szCs w:val="26"/>
        </w:rPr>
        <w:t>ляющих подготовку кадров по направлениям подготовки в сфере туризма</w:t>
      </w:r>
      <w:r w:rsidRPr="00F06A11">
        <w:rPr>
          <w:bCs/>
          <w:sz w:val="26"/>
          <w:szCs w:val="26"/>
        </w:rPr>
        <w:t xml:space="preserve"> и представит</w:t>
      </w:r>
      <w:r w:rsidRPr="00F06A11">
        <w:rPr>
          <w:bCs/>
          <w:sz w:val="26"/>
          <w:szCs w:val="26"/>
        </w:rPr>
        <w:t>е</w:t>
      </w:r>
      <w:r w:rsidRPr="00F06A11">
        <w:rPr>
          <w:bCs/>
          <w:sz w:val="26"/>
          <w:szCs w:val="26"/>
        </w:rPr>
        <w:t>лей общественных объединений инвалидов по вопросам качества подготовки специал</w:t>
      </w:r>
      <w:r w:rsidRPr="00F06A11">
        <w:rPr>
          <w:bCs/>
          <w:sz w:val="26"/>
          <w:szCs w:val="26"/>
        </w:rPr>
        <w:t>и</w:t>
      </w:r>
      <w:r w:rsidRPr="00F06A11">
        <w:rPr>
          <w:bCs/>
          <w:sz w:val="26"/>
          <w:szCs w:val="26"/>
        </w:rPr>
        <w:t>стов для работы с маломобильными гражданами;</w:t>
      </w:r>
    </w:p>
    <w:p w:rsidR="00F06A11" w:rsidRPr="00F06A11" w:rsidRDefault="00F06A11" w:rsidP="00F06A11">
      <w:pPr>
        <w:ind w:right="-23"/>
        <w:contextualSpacing/>
        <w:jc w:val="both"/>
        <w:rPr>
          <w:bCs/>
          <w:sz w:val="26"/>
          <w:szCs w:val="26"/>
        </w:rPr>
      </w:pPr>
      <w:r w:rsidRPr="00F06A11">
        <w:rPr>
          <w:bCs/>
          <w:sz w:val="26"/>
          <w:szCs w:val="26"/>
        </w:rPr>
        <w:t>- обучение специалистов туристской отрасли особенностям обслуживания лиц с огран</w:t>
      </w:r>
      <w:r w:rsidRPr="00F06A11">
        <w:rPr>
          <w:bCs/>
          <w:sz w:val="26"/>
          <w:szCs w:val="26"/>
        </w:rPr>
        <w:t>и</w:t>
      </w:r>
      <w:r w:rsidRPr="00F06A11">
        <w:rPr>
          <w:bCs/>
          <w:sz w:val="26"/>
          <w:szCs w:val="26"/>
        </w:rPr>
        <w:t>ченными физическими возможностями во время проведения массовых мероприятий;</w:t>
      </w:r>
    </w:p>
    <w:p w:rsidR="00F06A11" w:rsidRPr="00F06A11" w:rsidRDefault="00F06A11" w:rsidP="00F06A11">
      <w:pPr>
        <w:ind w:right="-23"/>
        <w:contextualSpacing/>
        <w:jc w:val="both"/>
        <w:rPr>
          <w:rFonts w:eastAsia="Arial Unicode MS"/>
          <w:color w:val="000000"/>
          <w:sz w:val="26"/>
          <w:szCs w:val="26"/>
        </w:rPr>
      </w:pPr>
      <w:r w:rsidRPr="00F06A11">
        <w:rPr>
          <w:bCs/>
          <w:sz w:val="26"/>
          <w:szCs w:val="26"/>
        </w:rPr>
        <w:t xml:space="preserve">- </w:t>
      </w:r>
      <w:r w:rsidRPr="00F06A11">
        <w:rPr>
          <w:rFonts w:eastAsia="Arial Unicode MS"/>
          <w:color w:val="000000"/>
          <w:sz w:val="26"/>
          <w:szCs w:val="26"/>
        </w:rPr>
        <w:t>профессиональная ориентация и трудоустройство маломобильных граждан.</w:t>
      </w:r>
    </w:p>
    <w:p w:rsidR="00F06A11" w:rsidRPr="00F06A11" w:rsidRDefault="00F06A11" w:rsidP="00F06A11">
      <w:pPr>
        <w:ind w:right="-23"/>
        <w:contextualSpacing/>
        <w:jc w:val="both"/>
        <w:rPr>
          <w:sz w:val="26"/>
          <w:szCs w:val="26"/>
          <w:lang w:eastAsia="en-US"/>
        </w:rPr>
      </w:pPr>
    </w:p>
    <w:p w:rsidR="00F06A11" w:rsidRPr="00F06A11" w:rsidRDefault="00F06A11" w:rsidP="00F06A11">
      <w:pPr>
        <w:jc w:val="both"/>
        <w:rPr>
          <w:rFonts w:eastAsia="Arial Unicode MS"/>
          <w:iCs/>
          <w:sz w:val="26"/>
          <w:szCs w:val="26"/>
        </w:rPr>
      </w:pPr>
      <w:r w:rsidRPr="00F06A11">
        <w:rPr>
          <w:rFonts w:eastAsia="Arial Unicode MS"/>
          <w:color w:val="000000"/>
          <w:sz w:val="26"/>
          <w:szCs w:val="26"/>
        </w:rPr>
        <w:t xml:space="preserve">Исполнитель обеспечивает все необходимые организационно-технические условия для </w:t>
      </w:r>
      <w:r w:rsidRPr="00F06A11">
        <w:rPr>
          <w:rFonts w:eastAsia="Arial Unicode MS"/>
          <w:sz w:val="26"/>
          <w:szCs w:val="26"/>
        </w:rPr>
        <w:t xml:space="preserve">проведения </w:t>
      </w:r>
      <w:r w:rsidRPr="00F06A11">
        <w:rPr>
          <w:rFonts w:eastAsia="Arial Unicode MS"/>
          <w:iCs/>
          <w:sz w:val="26"/>
          <w:szCs w:val="26"/>
        </w:rPr>
        <w:t xml:space="preserve">форума: </w:t>
      </w:r>
    </w:p>
    <w:p w:rsidR="00F06A11" w:rsidRPr="00F06A11" w:rsidRDefault="00F06A11" w:rsidP="00F06A11">
      <w:pPr>
        <w:ind w:right="-23"/>
        <w:contextualSpacing/>
        <w:jc w:val="both"/>
        <w:rPr>
          <w:sz w:val="26"/>
          <w:szCs w:val="26"/>
          <w:lang w:eastAsia="en-US"/>
        </w:rPr>
      </w:pPr>
      <w:r w:rsidRPr="00F06A11">
        <w:rPr>
          <w:rFonts w:eastAsia="Arial Unicode MS"/>
          <w:iCs/>
          <w:sz w:val="26"/>
          <w:szCs w:val="26"/>
        </w:rPr>
        <w:t xml:space="preserve">- </w:t>
      </w:r>
      <w:r w:rsidRPr="00F06A11">
        <w:rPr>
          <w:sz w:val="26"/>
          <w:szCs w:val="26"/>
          <w:lang w:eastAsia="en-US"/>
        </w:rPr>
        <w:t>Место проведения форума – на территории оборудованного конференц-зала в одном из гостиничных и/или выставочных и/или иных специализированных комплексов с возмо</w:t>
      </w:r>
      <w:r w:rsidRPr="00F06A11">
        <w:rPr>
          <w:sz w:val="26"/>
          <w:szCs w:val="26"/>
          <w:lang w:eastAsia="en-US"/>
        </w:rPr>
        <w:t>ж</w:t>
      </w:r>
      <w:r w:rsidRPr="00F06A11">
        <w:rPr>
          <w:sz w:val="26"/>
          <w:szCs w:val="26"/>
          <w:lang w:eastAsia="en-US"/>
        </w:rPr>
        <w:t>ностью проживания для всех участников мероприятия (непосредственно помещение для проведения форума должно иметь вместимость не менее 100 человек).</w:t>
      </w:r>
    </w:p>
    <w:p w:rsidR="00F06A11" w:rsidRPr="00F06A11" w:rsidRDefault="00F06A11" w:rsidP="00F06A11">
      <w:pPr>
        <w:jc w:val="both"/>
        <w:rPr>
          <w:sz w:val="26"/>
          <w:szCs w:val="26"/>
          <w:lang w:eastAsia="en-US"/>
        </w:rPr>
      </w:pPr>
      <w:r w:rsidRPr="00F06A11">
        <w:rPr>
          <w:sz w:val="26"/>
          <w:szCs w:val="26"/>
          <w:lang w:eastAsia="en-US"/>
        </w:rPr>
        <w:t xml:space="preserve">- Исполнитель разрабатывает и передает на согласование Заказчику проект программы форума на два календарных дня. </w:t>
      </w:r>
    </w:p>
    <w:p w:rsidR="00F06A11" w:rsidRPr="00F06A11" w:rsidRDefault="00F06A11" w:rsidP="00F06A11">
      <w:pPr>
        <w:ind w:right="-23"/>
        <w:contextualSpacing/>
        <w:jc w:val="both"/>
        <w:rPr>
          <w:sz w:val="26"/>
          <w:szCs w:val="26"/>
          <w:lang w:eastAsia="en-US"/>
        </w:rPr>
      </w:pPr>
      <w:r w:rsidRPr="00F06A11">
        <w:rPr>
          <w:sz w:val="26"/>
          <w:szCs w:val="26"/>
          <w:lang w:eastAsia="en-US"/>
        </w:rPr>
        <w:t>- Исполнитель формирует список экспертов (не менее 5 чел), участвующих в Меропри</w:t>
      </w:r>
      <w:r w:rsidRPr="00F06A11">
        <w:rPr>
          <w:sz w:val="26"/>
          <w:szCs w:val="26"/>
          <w:lang w:eastAsia="en-US"/>
        </w:rPr>
        <w:t>я</w:t>
      </w:r>
      <w:r w:rsidRPr="00F06A11">
        <w:rPr>
          <w:sz w:val="26"/>
          <w:szCs w:val="26"/>
          <w:lang w:eastAsia="en-US"/>
        </w:rPr>
        <w:t>тии (список должен быть согласован с Заказчиком);</w:t>
      </w:r>
    </w:p>
    <w:p w:rsidR="00F06A11" w:rsidRPr="00F06A11" w:rsidRDefault="00F06A11" w:rsidP="00F06A11">
      <w:pPr>
        <w:ind w:right="-23"/>
        <w:contextualSpacing/>
        <w:jc w:val="both"/>
        <w:rPr>
          <w:sz w:val="26"/>
          <w:szCs w:val="26"/>
          <w:lang w:eastAsia="en-US"/>
        </w:rPr>
      </w:pPr>
      <w:r w:rsidRPr="00F06A11">
        <w:rPr>
          <w:sz w:val="26"/>
          <w:szCs w:val="26"/>
          <w:lang w:eastAsia="en-US"/>
        </w:rPr>
        <w:t>- Исполнитель разрабатывает фирменный стиль (логотип, фирменный бланк) меропри</w:t>
      </w:r>
      <w:r w:rsidRPr="00F06A11">
        <w:rPr>
          <w:sz w:val="26"/>
          <w:szCs w:val="26"/>
          <w:lang w:eastAsia="en-US"/>
        </w:rPr>
        <w:t>я</w:t>
      </w:r>
      <w:r w:rsidRPr="00F06A11">
        <w:rPr>
          <w:sz w:val="26"/>
          <w:szCs w:val="26"/>
          <w:lang w:eastAsia="en-US"/>
        </w:rPr>
        <w:t>тия (фирменный стиль должен быть согласован с Заказчиком);</w:t>
      </w:r>
    </w:p>
    <w:p w:rsidR="00F06A11" w:rsidRPr="00F06A11" w:rsidRDefault="00F06A11" w:rsidP="00F06A11">
      <w:pPr>
        <w:tabs>
          <w:tab w:val="left" w:pos="655"/>
        </w:tabs>
        <w:jc w:val="both"/>
        <w:rPr>
          <w:sz w:val="26"/>
          <w:szCs w:val="26"/>
          <w:lang w:eastAsia="en-US"/>
        </w:rPr>
      </w:pPr>
      <w:r w:rsidRPr="00F06A11">
        <w:rPr>
          <w:sz w:val="26"/>
          <w:szCs w:val="26"/>
          <w:lang w:eastAsia="en-US"/>
        </w:rPr>
        <w:t>- Исполнитель обеспечивает организацию авиа и железнодорожного обслуживания для экспертов (не менее 5 человек) по доставке от места проживания к месту проведения ф</w:t>
      </w:r>
      <w:r w:rsidRPr="00F06A11">
        <w:rPr>
          <w:sz w:val="26"/>
          <w:szCs w:val="26"/>
          <w:lang w:eastAsia="en-US"/>
        </w:rPr>
        <w:t>о</w:t>
      </w:r>
      <w:r w:rsidRPr="00F06A11">
        <w:rPr>
          <w:sz w:val="26"/>
          <w:szCs w:val="26"/>
          <w:lang w:eastAsia="en-US"/>
        </w:rPr>
        <w:t>рума и обратно;</w:t>
      </w:r>
    </w:p>
    <w:p w:rsidR="00F06A11" w:rsidRPr="00F06A11" w:rsidRDefault="00F06A11" w:rsidP="00F06A11">
      <w:pPr>
        <w:ind w:right="-23"/>
        <w:contextualSpacing/>
        <w:jc w:val="both"/>
        <w:rPr>
          <w:sz w:val="26"/>
          <w:szCs w:val="26"/>
          <w:lang w:eastAsia="en-US"/>
        </w:rPr>
      </w:pPr>
      <w:r w:rsidRPr="00F06A11">
        <w:rPr>
          <w:sz w:val="26"/>
          <w:szCs w:val="26"/>
          <w:lang w:eastAsia="en-US"/>
        </w:rPr>
        <w:t>- Исполнитель обязан организовать приглашение целевой аудитории (участников мер</w:t>
      </w:r>
      <w:r w:rsidRPr="00F06A11">
        <w:rPr>
          <w:sz w:val="26"/>
          <w:szCs w:val="26"/>
          <w:lang w:eastAsia="en-US"/>
        </w:rPr>
        <w:t>о</w:t>
      </w:r>
      <w:r w:rsidRPr="00F06A11">
        <w:rPr>
          <w:sz w:val="26"/>
          <w:szCs w:val="26"/>
          <w:lang w:eastAsia="en-US"/>
        </w:rPr>
        <w:t>приятия) не менее 100 человек. Список потенциальных участников должен быть соглас</w:t>
      </w:r>
      <w:r w:rsidRPr="00F06A11">
        <w:rPr>
          <w:sz w:val="26"/>
          <w:szCs w:val="26"/>
          <w:lang w:eastAsia="en-US"/>
        </w:rPr>
        <w:t>о</w:t>
      </w:r>
      <w:r w:rsidRPr="00F06A11">
        <w:rPr>
          <w:sz w:val="26"/>
          <w:szCs w:val="26"/>
          <w:lang w:eastAsia="en-US"/>
        </w:rPr>
        <w:t>ван с Заказчиком.</w:t>
      </w:r>
    </w:p>
    <w:p w:rsidR="00F06A11" w:rsidRPr="00F06A11" w:rsidRDefault="00F06A11" w:rsidP="00F06A11">
      <w:pPr>
        <w:jc w:val="both"/>
        <w:rPr>
          <w:sz w:val="26"/>
          <w:szCs w:val="26"/>
        </w:rPr>
      </w:pPr>
      <w:r w:rsidRPr="00F06A11">
        <w:rPr>
          <w:sz w:val="26"/>
          <w:szCs w:val="26"/>
        </w:rPr>
        <w:t xml:space="preserve">Приглашение участников осуществляется посредством рассылки писем-приглашений по электронной почте, а также с использованием факсимильной связи. </w:t>
      </w:r>
    </w:p>
    <w:p w:rsidR="00F06A11" w:rsidRPr="00F06A11" w:rsidRDefault="00F06A11" w:rsidP="00F06A11">
      <w:pPr>
        <w:jc w:val="both"/>
        <w:rPr>
          <w:sz w:val="26"/>
          <w:szCs w:val="26"/>
        </w:rPr>
      </w:pPr>
      <w:r w:rsidRPr="00F06A11">
        <w:rPr>
          <w:sz w:val="26"/>
          <w:szCs w:val="26"/>
        </w:rPr>
        <w:t>Письмо-приглашение должно содержать информацию о мероприятии, месте и времени проведения, проект программы. Текст письма-приглашения должен быть согласован с З</w:t>
      </w:r>
      <w:r w:rsidRPr="00F06A11">
        <w:rPr>
          <w:sz w:val="26"/>
          <w:szCs w:val="26"/>
        </w:rPr>
        <w:t>а</w:t>
      </w:r>
      <w:r w:rsidRPr="00F06A11">
        <w:rPr>
          <w:sz w:val="26"/>
          <w:szCs w:val="26"/>
        </w:rPr>
        <w:t>казчиком.</w:t>
      </w:r>
    </w:p>
    <w:p w:rsidR="00F06A11" w:rsidRPr="00F06A11" w:rsidRDefault="00F06A11" w:rsidP="00F06A11">
      <w:pPr>
        <w:jc w:val="both"/>
        <w:rPr>
          <w:sz w:val="26"/>
          <w:szCs w:val="26"/>
        </w:rPr>
      </w:pPr>
      <w:r w:rsidRPr="00F06A11">
        <w:rPr>
          <w:sz w:val="26"/>
          <w:szCs w:val="26"/>
        </w:rPr>
        <w:t>- Исполнитель обязан разработать дизайн краткой памятки для координации участников форума, и разослать ее потенциальным участникам. Памятка должна включать в себя следующую информацию: название, место проведения и дата проведения форума, ФИО и должность выступающих экспертов форума, ближайшие к месту проведения форума средства размещения, включая их контактные данные и стоимость проживания на период проведения форума, расписание общественного транспорта от аэропорта и железнод</w:t>
      </w:r>
      <w:r w:rsidRPr="00F06A11">
        <w:rPr>
          <w:sz w:val="26"/>
          <w:szCs w:val="26"/>
        </w:rPr>
        <w:t>о</w:t>
      </w:r>
      <w:r w:rsidRPr="00F06A11">
        <w:rPr>
          <w:sz w:val="26"/>
          <w:szCs w:val="26"/>
        </w:rPr>
        <w:t>рожного сообщения до места проведения форума. Памятка может содержать дополн</w:t>
      </w:r>
      <w:r w:rsidRPr="00F06A11">
        <w:rPr>
          <w:sz w:val="26"/>
          <w:szCs w:val="26"/>
        </w:rPr>
        <w:t>и</w:t>
      </w:r>
      <w:r w:rsidRPr="00F06A11">
        <w:rPr>
          <w:sz w:val="26"/>
          <w:szCs w:val="26"/>
        </w:rPr>
        <w:t>тельную информацию предложенную Исполнителем. Макет памятки должен быть согл</w:t>
      </w:r>
      <w:r w:rsidRPr="00F06A11">
        <w:rPr>
          <w:sz w:val="26"/>
          <w:szCs w:val="26"/>
        </w:rPr>
        <w:t>а</w:t>
      </w:r>
      <w:r w:rsidRPr="00F06A11">
        <w:rPr>
          <w:sz w:val="26"/>
          <w:szCs w:val="26"/>
        </w:rPr>
        <w:t>сован с Заказчиком.</w:t>
      </w:r>
    </w:p>
    <w:p w:rsidR="00F06A11" w:rsidRPr="00F06A11" w:rsidRDefault="00F06A11" w:rsidP="00F06A11">
      <w:pPr>
        <w:ind w:right="-23"/>
        <w:contextualSpacing/>
        <w:jc w:val="both"/>
        <w:rPr>
          <w:sz w:val="26"/>
          <w:szCs w:val="26"/>
          <w:lang w:eastAsia="en-US"/>
        </w:rPr>
      </w:pPr>
      <w:r w:rsidRPr="00F06A11">
        <w:rPr>
          <w:sz w:val="26"/>
          <w:szCs w:val="26"/>
          <w:lang w:eastAsia="en-US"/>
        </w:rPr>
        <w:t>- Исполнитель обязан обеспечить организационно-техническое обеспечение участников мероприятия с обязательным участием в период проведения мероприятия не менее двух представителей Исполнителя (регистрация и информирование участников о графике м</w:t>
      </w:r>
      <w:r w:rsidRPr="00F06A11">
        <w:rPr>
          <w:sz w:val="26"/>
          <w:szCs w:val="26"/>
          <w:lang w:eastAsia="en-US"/>
        </w:rPr>
        <w:t>е</w:t>
      </w:r>
      <w:r w:rsidRPr="00F06A11">
        <w:rPr>
          <w:sz w:val="26"/>
          <w:szCs w:val="26"/>
          <w:lang w:eastAsia="en-US"/>
        </w:rPr>
        <w:t>роприятий и времени выступлений, сбор информации о датах и времени прибытия и уб</w:t>
      </w:r>
      <w:r w:rsidRPr="00F06A11">
        <w:rPr>
          <w:sz w:val="26"/>
          <w:szCs w:val="26"/>
          <w:lang w:eastAsia="en-US"/>
        </w:rPr>
        <w:t>ы</w:t>
      </w:r>
      <w:r w:rsidRPr="00F06A11">
        <w:rPr>
          <w:sz w:val="26"/>
          <w:szCs w:val="26"/>
          <w:lang w:eastAsia="en-US"/>
        </w:rPr>
        <w:t>тия участников форума), обеспечение выдачи портфелей участникам.</w:t>
      </w:r>
    </w:p>
    <w:p w:rsidR="00F06A11" w:rsidRPr="00F06A11" w:rsidRDefault="00F06A11" w:rsidP="00F06A11">
      <w:pPr>
        <w:ind w:right="-23"/>
        <w:contextualSpacing/>
        <w:jc w:val="both"/>
        <w:rPr>
          <w:sz w:val="26"/>
          <w:szCs w:val="26"/>
          <w:lang w:eastAsia="en-US"/>
        </w:rPr>
      </w:pPr>
      <w:r w:rsidRPr="00F06A11">
        <w:rPr>
          <w:sz w:val="26"/>
          <w:szCs w:val="26"/>
          <w:lang w:eastAsia="en-US"/>
        </w:rPr>
        <w:lastRenderedPageBreak/>
        <w:t>- Исполнитель обязан обеспечить электронную рассылку итоговых материалов меропри</w:t>
      </w:r>
      <w:r w:rsidRPr="00F06A11">
        <w:rPr>
          <w:sz w:val="26"/>
          <w:szCs w:val="26"/>
          <w:lang w:eastAsia="en-US"/>
        </w:rPr>
        <w:t>я</w:t>
      </w:r>
      <w:r w:rsidRPr="00F06A11">
        <w:rPr>
          <w:sz w:val="26"/>
          <w:szCs w:val="26"/>
          <w:lang w:eastAsia="en-US"/>
        </w:rPr>
        <w:t>тия (презентации экспертов, обсужденные материалы и т.п.) по списку, согласованному с Заказчиком;</w:t>
      </w:r>
    </w:p>
    <w:p w:rsidR="00F06A11" w:rsidRPr="00F06A11" w:rsidRDefault="00F06A11" w:rsidP="00F06A11">
      <w:pPr>
        <w:ind w:right="-23"/>
        <w:contextualSpacing/>
        <w:jc w:val="both"/>
        <w:rPr>
          <w:sz w:val="26"/>
          <w:szCs w:val="26"/>
          <w:lang w:eastAsia="en-US"/>
        </w:rPr>
      </w:pPr>
      <w:r w:rsidRPr="00F06A11">
        <w:rPr>
          <w:sz w:val="26"/>
          <w:szCs w:val="26"/>
          <w:lang w:eastAsia="en-US"/>
        </w:rPr>
        <w:t>-</w:t>
      </w:r>
      <w:r w:rsidRPr="00F06A11">
        <w:rPr>
          <w:rFonts w:eastAsia="Arial Unicode MS"/>
          <w:color w:val="000000"/>
          <w:sz w:val="26"/>
          <w:szCs w:val="26"/>
        </w:rPr>
        <w:t xml:space="preserve"> Исполнитель разрабатывает и согласовывает с Заказчиком логистику проведения фор</w:t>
      </w:r>
      <w:r w:rsidRPr="00F06A11">
        <w:rPr>
          <w:rFonts w:eastAsia="Arial Unicode MS"/>
          <w:color w:val="000000"/>
          <w:sz w:val="26"/>
          <w:szCs w:val="26"/>
        </w:rPr>
        <w:t>у</w:t>
      </w:r>
      <w:r w:rsidRPr="00F06A11">
        <w:rPr>
          <w:rFonts w:eastAsia="Arial Unicode MS"/>
          <w:color w:val="000000"/>
          <w:sz w:val="26"/>
          <w:szCs w:val="26"/>
        </w:rPr>
        <w:t>ма в соответствии со спецификой мероприятия и составом участников;</w:t>
      </w:r>
    </w:p>
    <w:p w:rsidR="00F06A11" w:rsidRPr="00F06A11" w:rsidRDefault="00F06A11" w:rsidP="00F06A11">
      <w:pPr>
        <w:contextualSpacing/>
        <w:jc w:val="both"/>
        <w:rPr>
          <w:sz w:val="26"/>
          <w:szCs w:val="26"/>
        </w:rPr>
      </w:pPr>
      <w:r w:rsidRPr="00F06A11">
        <w:rPr>
          <w:sz w:val="26"/>
          <w:szCs w:val="26"/>
          <w:lang w:eastAsia="en-US"/>
        </w:rPr>
        <w:t xml:space="preserve">- Исполнитель обязан обеспечить </w:t>
      </w:r>
      <w:r w:rsidRPr="00F06A11">
        <w:rPr>
          <w:sz w:val="26"/>
          <w:szCs w:val="26"/>
        </w:rPr>
        <w:t xml:space="preserve">информационное и художественное оформление мест проведения мероприятия (не менее 2 конструкций </w:t>
      </w:r>
      <w:r w:rsidRPr="00F06A11">
        <w:rPr>
          <w:sz w:val="26"/>
          <w:szCs w:val="26"/>
          <w:lang w:val="en-US"/>
        </w:rPr>
        <w:t>Roll</w:t>
      </w:r>
      <w:r w:rsidRPr="00F06A11">
        <w:rPr>
          <w:sz w:val="26"/>
          <w:szCs w:val="26"/>
        </w:rPr>
        <w:t>-</w:t>
      </w:r>
      <w:r w:rsidRPr="00F06A11">
        <w:rPr>
          <w:sz w:val="26"/>
          <w:szCs w:val="26"/>
          <w:lang w:val="en-US"/>
        </w:rPr>
        <w:t>up</w:t>
      </w:r>
      <w:r w:rsidRPr="00F06A11">
        <w:rPr>
          <w:sz w:val="26"/>
          <w:szCs w:val="26"/>
        </w:rPr>
        <w:t xml:space="preserve">); </w:t>
      </w:r>
    </w:p>
    <w:p w:rsidR="00F06A11" w:rsidRPr="00F06A11" w:rsidRDefault="00F06A11" w:rsidP="00F06A11">
      <w:pPr>
        <w:contextualSpacing/>
        <w:jc w:val="both"/>
        <w:rPr>
          <w:sz w:val="26"/>
          <w:szCs w:val="26"/>
        </w:rPr>
      </w:pPr>
      <w:r w:rsidRPr="00F06A11">
        <w:rPr>
          <w:sz w:val="26"/>
          <w:szCs w:val="26"/>
        </w:rPr>
        <w:t xml:space="preserve">- </w:t>
      </w:r>
      <w:r w:rsidRPr="00F06A11">
        <w:rPr>
          <w:sz w:val="26"/>
          <w:szCs w:val="26"/>
          <w:lang w:eastAsia="en-US"/>
        </w:rPr>
        <w:t>Исполнитель обязан с</w:t>
      </w:r>
      <w:r w:rsidRPr="00F06A11">
        <w:rPr>
          <w:sz w:val="26"/>
          <w:szCs w:val="26"/>
        </w:rPr>
        <w:t xml:space="preserve">формировать дизайн–макеты портфеля участника мероприятия: бейджи, папки, блокноты, ручки, программа мероприятия </w:t>
      </w:r>
      <w:r w:rsidRPr="00F06A11">
        <w:rPr>
          <w:bCs/>
          <w:sz w:val="26"/>
          <w:szCs w:val="26"/>
        </w:rPr>
        <w:t>(структура и содержание согл</w:t>
      </w:r>
      <w:r w:rsidRPr="00F06A11">
        <w:rPr>
          <w:bCs/>
          <w:sz w:val="26"/>
          <w:szCs w:val="26"/>
        </w:rPr>
        <w:t>а</w:t>
      </w:r>
      <w:r w:rsidRPr="00F06A11">
        <w:rPr>
          <w:bCs/>
          <w:sz w:val="26"/>
          <w:szCs w:val="26"/>
        </w:rPr>
        <w:t>совываются с Заказчиком)</w:t>
      </w:r>
      <w:r w:rsidRPr="00F06A11">
        <w:rPr>
          <w:sz w:val="26"/>
          <w:szCs w:val="26"/>
        </w:rPr>
        <w:t>;</w:t>
      </w:r>
    </w:p>
    <w:p w:rsidR="00F06A11" w:rsidRPr="00F06A11" w:rsidRDefault="00F06A11" w:rsidP="00F06A11">
      <w:pPr>
        <w:contextualSpacing/>
        <w:jc w:val="both"/>
        <w:rPr>
          <w:sz w:val="26"/>
          <w:szCs w:val="26"/>
        </w:rPr>
      </w:pPr>
      <w:r w:rsidRPr="00F06A11">
        <w:rPr>
          <w:sz w:val="26"/>
          <w:szCs w:val="26"/>
        </w:rPr>
        <w:t xml:space="preserve">- </w:t>
      </w:r>
      <w:r w:rsidRPr="00F06A11">
        <w:rPr>
          <w:sz w:val="26"/>
          <w:szCs w:val="26"/>
          <w:lang w:eastAsia="en-US"/>
        </w:rPr>
        <w:t xml:space="preserve">Исполнитель обязан обеспечить </w:t>
      </w:r>
      <w:r w:rsidRPr="00F06A11">
        <w:rPr>
          <w:sz w:val="26"/>
          <w:szCs w:val="26"/>
        </w:rPr>
        <w:t>кофе-брейк – не менее чем на 100 чел.;</w:t>
      </w:r>
    </w:p>
    <w:p w:rsidR="00F06A11" w:rsidRPr="00F06A11" w:rsidRDefault="00F06A11" w:rsidP="00F06A11">
      <w:pPr>
        <w:contextualSpacing/>
        <w:jc w:val="both"/>
        <w:rPr>
          <w:sz w:val="26"/>
          <w:szCs w:val="26"/>
        </w:rPr>
      </w:pPr>
      <w:r w:rsidRPr="00F06A11">
        <w:rPr>
          <w:sz w:val="26"/>
          <w:szCs w:val="26"/>
          <w:lang w:eastAsia="en-US"/>
        </w:rPr>
        <w:t xml:space="preserve">- Исполнитель обязан обеспечить </w:t>
      </w:r>
      <w:r w:rsidRPr="00F06A11">
        <w:rPr>
          <w:sz w:val="26"/>
          <w:szCs w:val="26"/>
        </w:rPr>
        <w:t>фотосъемку мероприятия (фотоотчет не менее 50 и не более 100 фотографий), с разрешением не менее 1200х800 пикселей, с последующей з</w:t>
      </w:r>
      <w:r w:rsidRPr="00F06A11">
        <w:rPr>
          <w:sz w:val="26"/>
          <w:szCs w:val="26"/>
        </w:rPr>
        <w:t>а</w:t>
      </w:r>
      <w:r w:rsidRPr="00F06A11">
        <w:rPr>
          <w:sz w:val="26"/>
          <w:szCs w:val="26"/>
        </w:rPr>
        <w:t xml:space="preserve">писью на DVD-диск для передачи Заказчику. </w:t>
      </w:r>
    </w:p>
    <w:p w:rsidR="00F06A11" w:rsidRPr="00F06A11" w:rsidRDefault="00F06A11" w:rsidP="00F06A11">
      <w:pPr>
        <w:contextualSpacing/>
        <w:jc w:val="both"/>
        <w:rPr>
          <w:sz w:val="26"/>
          <w:szCs w:val="26"/>
        </w:rPr>
      </w:pPr>
    </w:p>
    <w:p w:rsidR="00F06A11" w:rsidRPr="00F06A11" w:rsidRDefault="00F06A11" w:rsidP="00F06A11">
      <w:pPr>
        <w:jc w:val="both"/>
        <w:rPr>
          <w:rFonts w:eastAsia="Arial Unicode MS"/>
          <w:iCs/>
          <w:sz w:val="26"/>
          <w:szCs w:val="26"/>
        </w:rPr>
      </w:pPr>
      <w:r w:rsidRPr="00F06A11">
        <w:rPr>
          <w:rFonts w:eastAsia="Arial Unicode MS"/>
          <w:b/>
          <w:iCs/>
          <w:sz w:val="26"/>
          <w:szCs w:val="26"/>
        </w:rPr>
        <w:t xml:space="preserve">6. Требования к предоставляемому оборудованию </w:t>
      </w:r>
    </w:p>
    <w:p w:rsidR="00F06A11" w:rsidRPr="00F06A11" w:rsidRDefault="00F06A11" w:rsidP="00F06A11">
      <w:pPr>
        <w:jc w:val="both"/>
        <w:rPr>
          <w:rFonts w:eastAsia="Arial Unicode MS"/>
          <w:iCs/>
          <w:sz w:val="26"/>
          <w:szCs w:val="26"/>
        </w:rPr>
      </w:pPr>
      <w:r w:rsidRPr="00F06A11">
        <w:rPr>
          <w:rFonts w:eastAsia="Arial Unicode MS"/>
          <w:iCs/>
          <w:sz w:val="26"/>
          <w:szCs w:val="26"/>
        </w:rPr>
        <w:t>Организационное обеспечение проведения мероприятия должно включать в себя обесп</w:t>
      </w:r>
      <w:r w:rsidRPr="00F06A11">
        <w:rPr>
          <w:rFonts w:eastAsia="Arial Unicode MS"/>
          <w:iCs/>
          <w:sz w:val="26"/>
          <w:szCs w:val="26"/>
        </w:rPr>
        <w:t>е</w:t>
      </w:r>
      <w:r w:rsidRPr="00F06A11">
        <w:rPr>
          <w:rFonts w:eastAsia="Arial Unicode MS"/>
          <w:iCs/>
          <w:sz w:val="26"/>
          <w:szCs w:val="26"/>
        </w:rPr>
        <w:t>чение бесперебойной работы предоставленного оборудования с характеристиками не х</w:t>
      </w:r>
      <w:r w:rsidRPr="00F06A11">
        <w:rPr>
          <w:rFonts w:eastAsia="Arial Unicode MS"/>
          <w:iCs/>
          <w:sz w:val="26"/>
          <w:szCs w:val="26"/>
        </w:rPr>
        <w:t>у</w:t>
      </w:r>
      <w:r w:rsidRPr="00F06A11">
        <w:rPr>
          <w:rFonts w:eastAsia="Arial Unicode MS"/>
          <w:iCs/>
          <w:sz w:val="26"/>
          <w:szCs w:val="26"/>
        </w:rPr>
        <w:t>же следующих:</w:t>
      </w:r>
    </w:p>
    <w:p w:rsidR="00F06A11" w:rsidRPr="00F06A11" w:rsidRDefault="00F06A11" w:rsidP="00F06A11">
      <w:pPr>
        <w:jc w:val="both"/>
        <w:rPr>
          <w:sz w:val="26"/>
          <w:szCs w:val="26"/>
        </w:rPr>
      </w:pPr>
      <w:r w:rsidRPr="00F06A11">
        <w:rPr>
          <w:sz w:val="26"/>
          <w:szCs w:val="26"/>
        </w:rPr>
        <w:t>- ноутбук – не менее 2 шт.;</w:t>
      </w:r>
    </w:p>
    <w:p w:rsidR="00F06A11" w:rsidRPr="00F06A11" w:rsidRDefault="00F06A11" w:rsidP="00F06A11">
      <w:pPr>
        <w:jc w:val="both"/>
        <w:rPr>
          <w:sz w:val="26"/>
          <w:szCs w:val="26"/>
        </w:rPr>
      </w:pPr>
      <w:r w:rsidRPr="00F06A11">
        <w:rPr>
          <w:sz w:val="26"/>
          <w:szCs w:val="26"/>
        </w:rPr>
        <w:t>- мультимедийный проектор – не менее 1 шт.;</w:t>
      </w:r>
    </w:p>
    <w:p w:rsidR="00F06A11" w:rsidRPr="00F06A11" w:rsidRDefault="00F06A11" w:rsidP="00F06A11">
      <w:pPr>
        <w:jc w:val="both"/>
        <w:rPr>
          <w:sz w:val="26"/>
          <w:szCs w:val="26"/>
        </w:rPr>
      </w:pPr>
      <w:r w:rsidRPr="00F06A11">
        <w:rPr>
          <w:sz w:val="26"/>
          <w:szCs w:val="26"/>
        </w:rPr>
        <w:t>- экран – не менее 1 шт.;</w:t>
      </w:r>
    </w:p>
    <w:p w:rsidR="00F06A11" w:rsidRPr="00F06A11" w:rsidRDefault="00F06A11" w:rsidP="00F06A11">
      <w:pPr>
        <w:jc w:val="both"/>
        <w:rPr>
          <w:sz w:val="26"/>
          <w:szCs w:val="26"/>
        </w:rPr>
      </w:pPr>
      <w:r w:rsidRPr="00F06A11">
        <w:rPr>
          <w:sz w:val="26"/>
          <w:szCs w:val="26"/>
        </w:rPr>
        <w:t>- акустическая система – не менее 1 шт.;</w:t>
      </w:r>
    </w:p>
    <w:p w:rsidR="00F06A11" w:rsidRPr="00F06A11" w:rsidRDefault="00F06A11" w:rsidP="00F06A11">
      <w:pPr>
        <w:jc w:val="both"/>
        <w:rPr>
          <w:sz w:val="26"/>
          <w:szCs w:val="26"/>
        </w:rPr>
      </w:pPr>
      <w:r w:rsidRPr="00F06A11">
        <w:rPr>
          <w:sz w:val="26"/>
          <w:szCs w:val="26"/>
        </w:rPr>
        <w:t>- микрофоны – не менее 5 шт.;</w:t>
      </w:r>
    </w:p>
    <w:p w:rsidR="00F06A11" w:rsidRPr="00F06A11" w:rsidRDefault="00F06A11" w:rsidP="00F06A11">
      <w:pPr>
        <w:jc w:val="both"/>
        <w:rPr>
          <w:rFonts w:eastAsia="Arial Unicode MS"/>
          <w:iCs/>
          <w:sz w:val="26"/>
          <w:szCs w:val="26"/>
        </w:rPr>
      </w:pPr>
      <w:r w:rsidRPr="00F06A11">
        <w:rPr>
          <w:rFonts w:eastAsia="Arial Unicode MS"/>
          <w:i/>
          <w:iCs/>
          <w:sz w:val="26"/>
          <w:szCs w:val="26"/>
        </w:rPr>
        <w:tab/>
      </w:r>
    </w:p>
    <w:p w:rsidR="00F06A11" w:rsidRPr="00F06A11" w:rsidRDefault="00F06A11" w:rsidP="00F06A11">
      <w:pPr>
        <w:jc w:val="both"/>
        <w:rPr>
          <w:b/>
          <w:sz w:val="26"/>
          <w:szCs w:val="26"/>
        </w:rPr>
      </w:pPr>
      <w:r w:rsidRPr="00F06A11">
        <w:rPr>
          <w:b/>
          <w:sz w:val="26"/>
          <w:szCs w:val="26"/>
        </w:rPr>
        <w:t>7. Информационное сопровождение мероприятия</w:t>
      </w:r>
    </w:p>
    <w:p w:rsidR="00F06A11" w:rsidRPr="00F06A11" w:rsidRDefault="00F06A11" w:rsidP="00F06A11">
      <w:pPr>
        <w:jc w:val="both"/>
        <w:rPr>
          <w:rFonts w:eastAsia="Arial Unicode MS"/>
          <w:sz w:val="26"/>
          <w:szCs w:val="26"/>
        </w:rPr>
      </w:pPr>
      <w:r w:rsidRPr="00F06A11">
        <w:rPr>
          <w:rFonts w:eastAsia="Arial Unicode MS"/>
          <w:sz w:val="26"/>
          <w:szCs w:val="26"/>
        </w:rPr>
        <w:t>- Исполнитель готовит пресс-анонс для размещения в средствах массовой информации и представляет его Заказчику</w:t>
      </w:r>
      <w:r w:rsidRPr="00F06A11">
        <w:rPr>
          <w:sz w:val="26"/>
          <w:szCs w:val="26"/>
        </w:rPr>
        <w:t xml:space="preserve"> на согласование. Пресс-анонс</w:t>
      </w:r>
      <w:r w:rsidRPr="00F06A11">
        <w:rPr>
          <w:rFonts w:eastAsia="Arial Unicode MS"/>
          <w:sz w:val="26"/>
          <w:szCs w:val="26"/>
        </w:rPr>
        <w:t xml:space="preserve"> объемом не менее 2500 знаков, включая пробелы, в формате *.doc, формат листа А-4, расположение страниц – книжное, название шрифта – TimesNewRoman; размер шрифта – 12.</w:t>
      </w:r>
    </w:p>
    <w:p w:rsidR="00F06A11" w:rsidRPr="00F06A11" w:rsidRDefault="00F06A11" w:rsidP="00F06A11">
      <w:pPr>
        <w:jc w:val="both"/>
        <w:rPr>
          <w:rFonts w:eastAsia="Arial Unicode MS"/>
          <w:sz w:val="26"/>
          <w:szCs w:val="26"/>
        </w:rPr>
      </w:pPr>
      <w:r w:rsidRPr="00F06A11">
        <w:rPr>
          <w:rFonts w:eastAsia="Arial Unicode MS"/>
          <w:sz w:val="26"/>
          <w:szCs w:val="26"/>
        </w:rPr>
        <w:t>Пресс-анонс распространяется Исполнителем в электронных средствах массовой инфо</w:t>
      </w:r>
      <w:r w:rsidRPr="00F06A11">
        <w:rPr>
          <w:rFonts w:eastAsia="Arial Unicode MS"/>
          <w:sz w:val="26"/>
          <w:szCs w:val="26"/>
        </w:rPr>
        <w:t>р</w:t>
      </w:r>
      <w:r w:rsidRPr="00F06A11">
        <w:rPr>
          <w:rFonts w:eastAsia="Arial Unicode MS"/>
          <w:sz w:val="26"/>
          <w:szCs w:val="26"/>
        </w:rPr>
        <w:t>мации (не менее 5 публикаций). Список средств массовой информации должен быть с</w:t>
      </w:r>
      <w:r w:rsidRPr="00F06A11">
        <w:rPr>
          <w:rFonts w:eastAsia="Arial Unicode MS"/>
          <w:sz w:val="26"/>
          <w:szCs w:val="26"/>
        </w:rPr>
        <w:t>о</w:t>
      </w:r>
      <w:r w:rsidRPr="00F06A11">
        <w:rPr>
          <w:rFonts w:eastAsia="Arial Unicode MS"/>
          <w:sz w:val="26"/>
          <w:szCs w:val="26"/>
        </w:rPr>
        <w:t>гласован с Заказчиком.</w:t>
      </w:r>
    </w:p>
    <w:p w:rsidR="00F06A11" w:rsidRPr="00F06A11" w:rsidRDefault="00F06A11" w:rsidP="00F06A11">
      <w:pPr>
        <w:jc w:val="both"/>
        <w:rPr>
          <w:rFonts w:eastAsia="Arial Unicode MS"/>
          <w:sz w:val="26"/>
          <w:szCs w:val="26"/>
        </w:rPr>
      </w:pPr>
      <w:r w:rsidRPr="00F06A11">
        <w:rPr>
          <w:rFonts w:eastAsia="Arial Unicode MS"/>
          <w:sz w:val="26"/>
          <w:szCs w:val="26"/>
        </w:rPr>
        <w:t>- Исполнитель готовит пост-релиз о проведении мероприятия для размещения в средствах массовой информации и представляет его на согласование Заказчику</w:t>
      </w:r>
      <w:r w:rsidRPr="00F06A11">
        <w:rPr>
          <w:sz w:val="26"/>
          <w:szCs w:val="26"/>
        </w:rPr>
        <w:t>. Пост-релиз</w:t>
      </w:r>
      <w:r w:rsidRPr="00F06A11">
        <w:rPr>
          <w:rFonts w:eastAsia="Arial Unicode MS"/>
          <w:sz w:val="26"/>
          <w:szCs w:val="26"/>
        </w:rPr>
        <w:t xml:space="preserve"> объ</w:t>
      </w:r>
      <w:r w:rsidRPr="00F06A11">
        <w:rPr>
          <w:rFonts w:eastAsia="Arial Unicode MS"/>
          <w:sz w:val="26"/>
          <w:szCs w:val="26"/>
        </w:rPr>
        <w:t>е</w:t>
      </w:r>
      <w:r w:rsidRPr="00F06A11">
        <w:rPr>
          <w:rFonts w:eastAsia="Arial Unicode MS"/>
          <w:sz w:val="26"/>
          <w:szCs w:val="26"/>
        </w:rPr>
        <w:t>мом не менее 2500 знаков, включая пробелы, в формате *.doc, формат листа А-4, расп</w:t>
      </w:r>
      <w:r w:rsidRPr="00F06A11">
        <w:rPr>
          <w:rFonts w:eastAsia="Arial Unicode MS"/>
          <w:sz w:val="26"/>
          <w:szCs w:val="26"/>
        </w:rPr>
        <w:t>о</w:t>
      </w:r>
      <w:r w:rsidRPr="00F06A11">
        <w:rPr>
          <w:rFonts w:eastAsia="Arial Unicode MS"/>
          <w:sz w:val="26"/>
          <w:szCs w:val="26"/>
        </w:rPr>
        <w:t>ложение страниц – книжное, название шрифта – TimesNewRoman; размер шрифта – 12.</w:t>
      </w:r>
    </w:p>
    <w:p w:rsidR="00F06A11" w:rsidRPr="00F06A11" w:rsidRDefault="00F06A11" w:rsidP="00F06A11">
      <w:pPr>
        <w:jc w:val="both"/>
        <w:rPr>
          <w:rFonts w:eastAsia="Arial Unicode MS"/>
          <w:sz w:val="26"/>
          <w:szCs w:val="26"/>
        </w:rPr>
      </w:pPr>
      <w:r w:rsidRPr="00F06A11">
        <w:rPr>
          <w:rFonts w:eastAsia="Arial Unicode MS"/>
          <w:sz w:val="26"/>
          <w:szCs w:val="26"/>
        </w:rPr>
        <w:t>Пост-релиз распространяется Исполнителем в электронных средствах массовой инфо</w:t>
      </w:r>
      <w:r w:rsidRPr="00F06A11">
        <w:rPr>
          <w:rFonts w:eastAsia="Arial Unicode MS"/>
          <w:sz w:val="26"/>
          <w:szCs w:val="26"/>
        </w:rPr>
        <w:t>р</w:t>
      </w:r>
      <w:r w:rsidRPr="00F06A11">
        <w:rPr>
          <w:rFonts w:eastAsia="Arial Unicode MS"/>
          <w:sz w:val="26"/>
          <w:szCs w:val="26"/>
        </w:rPr>
        <w:t>мации (не менее 5 публикаций).</w:t>
      </w:r>
    </w:p>
    <w:p w:rsidR="00F06A11" w:rsidRPr="00F06A11" w:rsidRDefault="00F06A11" w:rsidP="00F06A11">
      <w:pPr>
        <w:jc w:val="both"/>
        <w:rPr>
          <w:rFonts w:eastAsia="Arial Unicode MS"/>
          <w:sz w:val="26"/>
          <w:szCs w:val="26"/>
        </w:rPr>
      </w:pPr>
      <w:r w:rsidRPr="00F06A11">
        <w:rPr>
          <w:sz w:val="26"/>
          <w:szCs w:val="26"/>
        </w:rPr>
        <w:t>- Все информационные материалы, подготовленные Исполнителем должны содержать упоминание Федерального агентства по туризму.</w:t>
      </w:r>
    </w:p>
    <w:p w:rsidR="00F06A11" w:rsidRPr="00F06A11" w:rsidRDefault="00F06A11" w:rsidP="00F06A11">
      <w:pPr>
        <w:jc w:val="both"/>
        <w:rPr>
          <w:rFonts w:eastAsia="Arial Unicode MS"/>
          <w:sz w:val="26"/>
          <w:szCs w:val="26"/>
        </w:rPr>
      </w:pPr>
    </w:p>
    <w:p w:rsidR="00F06A11" w:rsidRPr="00F06A11" w:rsidRDefault="00F06A11" w:rsidP="00F06A11">
      <w:pPr>
        <w:jc w:val="both"/>
        <w:rPr>
          <w:b/>
          <w:sz w:val="26"/>
          <w:szCs w:val="26"/>
        </w:rPr>
      </w:pPr>
      <w:r w:rsidRPr="00F06A11">
        <w:rPr>
          <w:rFonts w:eastAsia="Arial Unicode MS"/>
          <w:b/>
          <w:sz w:val="26"/>
          <w:szCs w:val="26"/>
        </w:rPr>
        <w:t>8</w:t>
      </w:r>
      <w:r w:rsidRPr="00F06A11">
        <w:rPr>
          <w:b/>
          <w:sz w:val="26"/>
          <w:szCs w:val="26"/>
        </w:rPr>
        <w:t>. Подготовка итогового отчета о реализации мероприятия</w:t>
      </w:r>
    </w:p>
    <w:p w:rsidR="00F06A11" w:rsidRPr="00F06A11" w:rsidRDefault="00F06A11" w:rsidP="00F06A11">
      <w:pPr>
        <w:jc w:val="both"/>
        <w:rPr>
          <w:sz w:val="26"/>
          <w:szCs w:val="26"/>
        </w:rPr>
      </w:pPr>
      <w:r w:rsidRPr="00F06A11">
        <w:rPr>
          <w:sz w:val="26"/>
          <w:szCs w:val="26"/>
        </w:rPr>
        <w:t>Отчет должен быть представлен не позднее 10 рабочих дней после оказания услуг в пр</w:t>
      </w:r>
      <w:r w:rsidRPr="00F06A11">
        <w:rPr>
          <w:sz w:val="26"/>
          <w:szCs w:val="26"/>
        </w:rPr>
        <w:t>о</w:t>
      </w:r>
      <w:r w:rsidRPr="00F06A11">
        <w:rPr>
          <w:sz w:val="26"/>
          <w:szCs w:val="26"/>
        </w:rPr>
        <w:t>шитом и пронумерованном виде и содержать подробное описание услуг согласно пре</w:t>
      </w:r>
      <w:r w:rsidRPr="00F06A11">
        <w:rPr>
          <w:sz w:val="26"/>
          <w:szCs w:val="26"/>
        </w:rPr>
        <w:t>д</w:t>
      </w:r>
      <w:r w:rsidRPr="00F06A11">
        <w:rPr>
          <w:sz w:val="26"/>
          <w:szCs w:val="26"/>
        </w:rPr>
        <w:t xml:space="preserve">мету Государственного контракта и в соответствии с Техническим заданием. </w:t>
      </w:r>
    </w:p>
    <w:p w:rsidR="00F06A11" w:rsidRPr="00F06A11" w:rsidRDefault="00F06A11" w:rsidP="00F06A11">
      <w:pPr>
        <w:jc w:val="both"/>
        <w:rPr>
          <w:sz w:val="26"/>
          <w:szCs w:val="26"/>
        </w:rPr>
      </w:pPr>
      <w:r w:rsidRPr="00F06A11">
        <w:rPr>
          <w:sz w:val="26"/>
          <w:szCs w:val="26"/>
        </w:rPr>
        <w:t>В состав отчетных документов также входят:</w:t>
      </w:r>
    </w:p>
    <w:p w:rsidR="00F06A11" w:rsidRPr="00F06A11" w:rsidRDefault="00F06A11" w:rsidP="00F06A11">
      <w:pPr>
        <w:jc w:val="both"/>
        <w:rPr>
          <w:sz w:val="26"/>
          <w:szCs w:val="26"/>
        </w:rPr>
      </w:pPr>
      <w:r w:rsidRPr="00F06A11">
        <w:rPr>
          <w:sz w:val="26"/>
          <w:szCs w:val="26"/>
        </w:rPr>
        <w:t>- финансовый отчет;</w:t>
      </w:r>
    </w:p>
    <w:p w:rsidR="00F06A11" w:rsidRPr="00F06A11" w:rsidRDefault="00F06A11" w:rsidP="00F06A11">
      <w:pPr>
        <w:jc w:val="both"/>
        <w:rPr>
          <w:sz w:val="26"/>
          <w:szCs w:val="26"/>
        </w:rPr>
      </w:pPr>
      <w:r w:rsidRPr="00F06A11">
        <w:rPr>
          <w:sz w:val="26"/>
          <w:szCs w:val="26"/>
        </w:rPr>
        <w:t xml:space="preserve">- фотоотчёт о проведении мероприятия, объемом не менее 50 фотографий на цифровых </w:t>
      </w:r>
      <w:r w:rsidRPr="00F06A11">
        <w:rPr>
          <w:sz w:val="26"/>
          <w:szCs w:val="26"/>
          <w:lang w:val="en-US"/>
        </w:rPr>
        <w:t>DVD</w:t>
      </w:r>
      <w:r w:rsidRPr="00F06A11">
        <w:rPr>
          <w:sz w:val="26"/>
          <w:szCs w:val="26"/>
        </w:rPr>
        <w:t xml:space="preserve"> дисках (файлы форматом – JPEG, разрешением не менее 1280х1024 пикселей);</w:t>
      </w:r>
    </w:p>
    <w:p w:rsidR="00F06A11" w:rsidRPr="00F06A11" w:rsidRDefault="00F06A11" w:rsidP="00F06A11">
      <w:pPr>
        <w:jc w:val="both"/>
        <w:rPr>
          <w:sz w:val="26"/>
          <w:szCs w:val="26"/>
        </w:rPr>
      </w:pPr>
      <w:r w:rsidRPr="00F06A11">
        <w:rPr>
          <w:sz w:val="26"/>
          <w:szCs w:val="26"/>
        </w:rPr>
        <w:lastRenderedPageBreak/>
        <w:t>-портфель участника;</w:t>
      </w:r>
    </w:p>
    <w:p w:rsidR="00F06A11" w:rsidRPr="00F06A11" w:rsidRDefault="00F06A11" w:rsidP="00F06A11">
      <w:pPr>
        <w:jc w:val="both"/>
        <w:rPr>
          <w:sz w:val="26"/>
          <w:szCs w:val="26"/>
        </w:rPr>
      </w:pPr>
      <w:r w:rsidRPr="00F06A11">
        <w:rPr>
          <w:sz w:val="26"/>
          <w:szCs w:val="26"/>
        </w:rPr>
        <w:t>-материалы, размещенные в средствах массовой информации;</w:t>
      </w:r>
    </w:p>
    <w:p w:rsidR="00F06A11" w:rsidRPr="00F06A11" w:rsidRDefault="00F06A11" w:rsidP="00F06A11">
      <w:pPr>
        <w:jc w:val="both"/>
        <w:rPr>
          <w:sz w:val="26"/>
          <w:szCs w:val="26"/>
        </w:rPr>
      </w:pPr>
      <w:r w:rsidRPr="00F06A11">
        <w:rPr>
          <w:sz w:val="26"/>
          <w:szCs w:val="26"/>
        </w:rPr>
        <w:t>-</w:t>
      </w:r>
      <w:r w:rsidRPr="00F06A11">
        <w:rPr>
          <w:sz w:val="26"/>
          <w:szCs w:val="26"/>
          <w:lang w:eastAsia="en-US"/>
        </w:rPr>
        <w:t xml:space="preserve"> итоговые материалы, направленные участникам по итогам Мероприятия.</w:t>
      </w:r>
    </w:p>
    <w:p w:rsidR="00C66EC3" w:rsidRPr="009C2302" w:rsidRDefault="00C66EC3" w:rsidP="00F06A11">
      <w:pPr>
        <w:tabs>
          <w:tab w:val="left" w:pos="1701"/>
        </w:tabs>
        <w:jc w:val="center"/>
        <w:rPr>
          <w:rFonts w:eastAsia="Calibri"/>
          <w:bCs/>
          <w:sz w:val="26"/>
          <w:szCs w:val="26"/>
        </w:rPr>
      </w:pPr>
    </w:p>
    <w:sectPr w:rsidR="00C66EC3" w:rsidRPr="009C2302" w:rsidSect="00F55C63">
      <w:headerReference w:type="even" r:id="rId43"/>
      <w:headerReference w:type="default" r:id="rId44"/>
      <w:headerReference w:type="first" r:id="rId45"/>
      <w:pgSz w:w="11909" w:h="16834" w:code="9"/>
      <w:pgMar w:top="1134" w:right="567" w:bottom="737" w:left="1276"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6E7" w:rsidRDefault="00EE16E7">
      <w:r>
        <w:separator/>
      </w:r>
    </w:p>
  </w:endnote>
  <w:endnote w:type="continuationSeparator" w:id="1">
    <w:p w:rsidR="00EE16E7" w:rsidRDefault="00EE16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6E7" w:rsidRDefault="00EE16E7">
      <w:r>
        <w:separator/>
      </w:r>
    </w:p>
  </w:footnote>
  <w:footnote w:type="continuationSeparator" w:id="1">
    <w:p w:rsidR="00EE16E7" w:rsidRDefault="00EE16E7">
      <w:r>
        <w:continuationSeparator/>
      </w:r>
    </w:p>
  </w:footnote>
  <w:footnote w:id="2">
    <w:p w:rsidR="00F55C63" w:rsidRPr="00D6572B" w:rsidRDefault="00F55C63" w:rsidP="00CA2E98">
      <w:pPr>
        <w:pStyle w:val="afa"/>
      </w:pPr>
      <w:r w:rsidRPr="00D6572B">
        <w:rPr>
          <w:rStyle w:val="afff8"/>
        </w:rPr>
        <w:footnoteRef/>
      </w:r>
      <w:r w:rsidRPr="00D6572B">
        <w:t xml:space="preserve">Предложение участника </w:t>
      </w:r>
      <w:r>
        <w:t>закупки</w:t>
      </w:r>
    </w:p>
  </w:footnote>
  <w:footnote w:id="3">
    <w:p w:rsidR="00F55C63" w:rsidRPr="00D6572B" w:rsidRDefault="00F55C63" w:rsidP="00CA2E98">
      <w:pPr>
        <w:pStyle w:val="afa"/>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C63" w:rsidRDefault="006762A2">
    <w:pPr>
      <w:pStyle w:val="ad"/>
      <w:framePr w:wrap="around" w:vAnchor="text" w:hAnchor="margin" w:xAlign="right" w:y="1"/>
      <w:rPr>
        <w:rStyle w:val="ac"/>
      </w:rPr>
    </w:pPr>
    <w:r>
      <w:rPr>
        <w:rStyle w:val="ac"/>
      </w:rPr>
      <w:fldChar w:fldCharType="begin"/>
    </w:r>
    <w:r w:rsidR="00F55C63">
      <w:rPr>
        <w:rStyle w:val="ac"/>
      </w:rPr>
      <w:instrText xml:space="preserve">PAGE  </w:instrText>
    </w:r>
    <w:r>
      <w:rPr>
        <w:rStyle w:val="ac"/>
      </w:rPr>
      <w:fldChar w:fldCharType="end"/>
    </w:r>
  </w:p>
  <w:p w:rsidR="00F55C63" w:rsidRDefault="00F55C63">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C63" w:rsidRDefault="006762A2">
    <w:pPr>
      <w:pStyle w:val="ad"/>
      <w:framePr w:wrap="around" w:vAnchor="text" w:hAnchor="margin" w:xAlign="right" w:y="1"/>
      <w:rPr>
        <w:rStyle w:val="ac"/>
      </w:rPr>
    </w:pPr>
    <w:r>
      <w:rPr>
        <w:rStyle w:val="ac"/>
      </w:rPr>
      <w:fldChar w:fldCharType="begin"/>
    </w:r>
    <w:r w:rsidR="00F55C63">
      <w:rPr>
        <w:rStyle w:val="ac"/>
      </w:rPr>
      <w:instrText xml:space="preserve">PAGE  </w:instrText>
    </w:r>
    <w:r>
      <w:rPr>
        <w:rStyle w:val="ac"/>
      </w:rPr>
      <w:fldChar w:fldCharType="separate"/>
    </w:r>
    <w:r w:rsidR="00AB2C19">
      <w:rPr>
        <w:rStyle w:val="ac"/>
        <w:noProof/>
      </w:rPr>
      <w:t>2</w:t>
    </w:r>
    <w:r>
      <w:rPr>
        <w:rStyle w:val="ac"/>
      </w:rPr>
      <w:fldChar w:fldCharType="end"/>
    </w:r>
  </w:p>
  <w:p w:rsidR="00F55C63" w:rsidRDefault="00F55C63">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C63" w:rsidRDefault="00F55C63">
    <w:pPr>
      <w:pStyle w:val="ad"/>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1E7E04D5"/>
    <w:multiLevelType w:val="singleLevel"/>
    <w:tmpl w:val="D34A6FD8"/>
    <w:lvl w:ilvl="0">
      <w:start w:val="1"/>
      <w:numFmt w:val="decimal"/>
      <w:pStyle w:val="a1"/>
      <w:lvlText w:val="%1."/>
      <w:lvlJc w:val="left"/>
      <w:pPr>
        <w:tabs>
          <w:tab w:val="num" w:pos="360"/>
        </w:tabs>
        <w:ind w:left="360" w:hanging="360"/>
      </w:pPr>
    </w:lvl>
  </w:abstractNum>
  <w:abstractNum w:abstractNumId="16">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8">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FDA7FBC"/>
    <w:multiLevelType w:val="hybridMultilevel"/>
    <w:tmpl w:val="78CCA2A0"/>
    <w:lvl w:ilvl="0" w:tplc="8E3E5D4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EA6FDF"/>
    <w:multiLevelType w:val="hybridMultilevel"/>
    <w:tmpl w:val="0ED6A5CC"/>
    <w:lvl w:ilvl="0" w:tplc="AFB67F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641742"/>
    <w:multiLevelType w:val="hybridMultilevel"/>
    <w:tmpl w:val="ED5C8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26">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1AF20ED"/>
    <w:multiLevelType w:val="hybridMultilevel"/>
    <w:tmpl w:val="5294798E"/>
    <w:lvl w:ilvl="0" w:tplc="9D9CF96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2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8F51FD2"/>
    <w:multiLevelType w:val="hybridMultilevel"/>
    <w:tmpl w:val="FE2CA82C"/>
    <w:lvl w:ilvl="0" w:tplc="B0844E3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1">
    <w:nsid w:val="7CEC4CCB"/>
    <w:multiLevelType w:val="hybridMultilevel"/>
    <w:tmpl w:val="E39446CC"/>
    <w:lvl w:ilvl="0" w:tplc="75ACB518">
      <w:start w:val="4"/>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5"/>
  </w:num>
  <w:num w:numId="2">
    <w:abstractNumId w:val="16"/>
  </w:num>
  <w:num w:numId="3">
    <w:abstractNumId w:val="26"/>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29"/>
  </w:num>
  <w:num w:numId="12">
    <w:abstractNumId w:val="15"/>
  </w:num>
  <w:num w:numId="13">
    <w:abstractNumId w:val="14"/>
  </w:num>
  <w:num w:numId="14">
    <w:abstractNumId w:val="18"/>
  </w:num>
  <w:num w:numId="15">
    <w:abstractNumId w:val="21"/>
  </w:num>
  <w:num w:numId="16">
    <w:abstractNumId w:val="19"/>
  </w:num>
  <w:num w:numId="17">
    <w:abstractNumId w:val="28"/>
  </w:num>
  <w:num w:numId="18">
    <w:abstractNumId w:val="25"/>
  </w:num>
  <w:num w:numId="19">
    <w:abstractNumId w:val="20"/>
  </w:num>
  <w:num w:numId="20">
    <w:abstractNumId w:val="17"/>
  </w:num>
  <w:num w:numId="21">
    <w:abstractNumId w:val="27"/>
  </w:num>
  <w:num w:numId="22">
    <w:abstractNumId w:val="22"/>
  </w:num>
  <w:num w:numId="23">
    <w:abstractNumId w:val="23"/>
  </w:num>
  <w:num w:numId="2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autoHyphenation/>
  <w:hyphenationZone w:val="357"/>
  <w:noPunctuationKerning/>
  <w:characterSpacingControl w:val="doNotCompress"/>
  <w:footnotePr>
    <w:footnote w:id="0"/>
    <w:footnote w:id="1"/>
  </w:footnotePr>
  <w:endnotePr>
    <w:endnote w:id="0"/>
    <w:endnote w:id="1"/>
  </w:endnotePr>
  <w:compat/>
  <w:rsids>
    <w:rsidRoot w:val="001339AA"/>
    <w:rsid w:val="00000416"/>
    <w:rsid w:val="000009F1"/>
    <w:rsid w:val="000022C1"/>
    <w:rsid w:val="000024C7"/>
    <w:rsid w:val="00004501"/>
    <w:rsid w:val="000048A3"/>
    <w:rsid w:val="00004DD4"/>
    <w:rsid w:val="00005027"/>
    <w:rsid w:val="00006082"/>
    <w:rsid w:val="00006ED3"/>
    <w:rsid w:val="00007279"/>
    <w:rsid w:val="00007AD8"/>
    <w:rsid w:val="000106EA"/>
    <w:rsid w:val="00011262"/>
    <w:rsid w:val="0001169E"/>
    <w:rsid w:val="00011CDD"/>
    <w:rsid w:val="0001218F"/>
    <w:rsid w:val="000123B8"/>
    <w:rsid w:val="00012C63"/>
    <w:rsid w:val="00013CF7"/>
    <w:rsid w:val="00015B16"/>
    <w:rsid w:val="00015F9F"/>
    <w:rsid w:val="00016466"/>
    <w:rsid w:val="000166EA"/>
    <w:rsid w:val="00021A45"/>
    <w:rsid w:val="00022BB6"/>
    <w:rsid w:val="00022DE3"/>
    <w:rsid w:val="000231C1"/>
    <w:rsid w:val="00023671"/>
    <w:rsid w:val="000243A0"/>
    <w:rsid w:val="00025F61"/>
    <w:rsid w:val="000315DA"/>
    <w:rsid w:val="00031EBD"/>
    <w:rsid w:val="00031FB6"/>
    <w:rsid w:val="00032BDA"/>
    <w:rsid w:val="0003587B"/>
    <w:rsid w:val="00037359"/>
    <w:rsid w:val="0004098A"/>
    <w:rsid w:val="00040BCD"/>
    <w:rsid w:val="00042B97"/>
    <w:rsid w:val="00042D30"/>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67D93"/>
    <w:rsid w:val="00070D4E"/>
    <w:rsid w:val="00073510"/>
    <w:rsid w:val="00076377"/>
    <w:rsid w:val="00076978"/>
    <w:rsid w:val="00077F23"/>
    <w:rsid w:val="0008004D"/>
    <w:rsid w:val="000813C5"/>
    <w:rsid w:val="00083401"/>
    <w:rsid w:val="0008440F"/>
    <w:rsid w:val="00085C1E"/>
    <w:rsid w:val="0008675C"/>
    <w:rsid w:val="00086AA1"/>
    <w:rsid w:val="0009149A"/>
    <w:rsid w:val="00091AF5"/>
    <w:rsid w:val="00091C10"/>
    <w:rsid w:val="00095322"/>
    <w:rsid w:val="000957DD"/>
    <w:rsid w:val="00096612"/>
    <w:rsid w:val="00096C55"/>
    <w:rsid w:val="00097D3E"/>
    <w:rsid w:val="000A059D"/>
    <w:rsid w:val="000A0B05"/>
    <w:rsid w:val="000A1399"/>
    <w:rsid w:val="000A1468"/>
    <w:rsid w:val="000A192B"/>
    <w:rsid w:val="000A1FFE"/>
    <w:rsid w:val="000A241C"/>
    <w:rsid w:val="000A414E"/>
    <w:rsid w:val="000A6983"/>
    <w:rsid w:val="000B03C2"/>
    <w:rsid w:val="000B1F55"/>
    <w:rsid w:val="000B3D37"/>
    <w:rsid w:val="000B5C6A"/>
    <w:rsid w:val="000B6A06"/>
    <w:rsid w:val="000B74E9"/>
    <w:rsid w:val="000C0E40"/>
    <w:rsid w:val="000C13DE"/>
    <w:rsid w:val="000C22F7"/>
    <w:rsid w:val="000C230B"/>
    <w:rsid w:val="000C2B2C"/>
    <w:rsid w:val="000C34BD"/>
    <w:rsid w:val="000C3946"/>
    <w:rsid w:val="000C5A87"/>
    <w:rsid w:val="000C6642"/>
    <w:rsid w:val="000D1559"/>
    <w:rsid w:val="000D2717"/>
    <w:rsid w:val="000D2EC7"/>
    <w:rsid w:val="000D438A"/>
    <w:rsid w:val="000D46B9"/>
    <w:rsid w:val="000D5471"/>
    <w:rsid w:val="000D54DB"/>
    <w:rsid w:val="000D6CE3"/>
    <w:rsid w:val="000D7856"/>
    <w:rsid w:val="000D7C6F"/>
    <w:rsid w:val="000E0295"/>
    <w:rsid w:val="000E090B"/>
    <w:rsid w:val="000E37D0"/>
    <w:rsid w:val="000E3FCE"/>
    <w:rsid w:val="000E6132"/>
    <w:rsid w:val="000E636B"/>
    <w:rsid w:val="000E6A48"/>
    <w:rsid w:val="000E6BBC"/>
    <w:rsid w:val="000E762E"/>
    <w:rsid w:val="000F0E59"/>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13490"/>
    <w:rsid w:val="00113F03"/>
    <w:rsid w:val="001159C6"/>
    <w:rsid w:val="00117648"/>
    <w:rsid w:val="0012246F"/>
    <w:rsid w:val="00122AB6"/>
    <w:rsid w:val="00123674"/>
    <w:rsid w:val="001236D3"/>
    <w:rsid w:val="001249A8"/>
    <w:rsid w:val="00124E60"/>
    <w:rsid w:val="001270CE"/>
    <w:rsid w:val="001272A4"/>
    <w:rsid w:val="00127422"/>
    <w:rsid w:val="00127E8F"/>
    <w:rsid w:val="00130F5E"/>
    <w:rsid w:val="00131B21"/>
    <w:rsid w:val="001327D8"/>
    <w:rsid w:val="001331D1"/>
    <w:rsid w:val="001339AA"/>
    <w:rsid w:val="001341A9"/>
    <w:rsid w:val="00135013"/>
    <w:rsid w:val="001401A1"/>
    <w:rsid w:val="001415BA"/>
    <w:rsid w:val="00143A50"/>
    <w:rsid w:val="00143D26"/>
    <w:rsid w:val="00144701"/>
    <w:rsid w:val="0014470D"/>
    <w:rsid w:val="00144A7E"/>
    <w:rsid w:val="00145784"/>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114F"/>
    <w:rsid w:val="00173820"/>
    <w:rsid w:val="00174966"/>
    <w:rsid w:val="00174DF4"/>
    <w:rsid w:val="00176241"/>
    <w:rsid w:val="00177F8F"/>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521"/>
    <w:rsid w:val="001A2F09"/>
    <w:rsid w:val="001A37C4"/>
    <w:rsid w:val="001A3A50"/>
    <w:rsid w:val="001A3D0B"/>
    <w:rsid w:val="001A4B3E"/>
    <w:rsid w:val="001A52D7"/>
    <w:rsid w:val="001A5675"/>
    <w:rsid w:val="001A5694"/>
    <w:rsid w:val="001A613B"/>
    <w:rsid w:val="001A70ED"/>
    <w:rsid w:val="001B1238"/>
    <w:rsid w:val="001B292F"/>
    <w:rsid w:val="001B2B73"/>
    <w:rsid w:val="001B2F3D"/>
    <w:rsid w:val="001B31A4"/>
    <w:rsid w:val="001B3349"/>
    <w:rsid w:val="001B36D8"/>
    <w:rsid w:val="001B4989"/>
    <w:rsid w:val="001B4C33"/>
    <w:rsid w:val="001B7737"/>
    <w:rsid w:val="001C0EFB"/>
    <w:rsid w:val="001C5061"/>
    <w:rsid w:val="001C53FF"/>
    <w:rsid w:val="001C67CB"/>
    <w:rsid w:val="001C737D"/>
    <w:rsid w:val="001C78DF"/>
    <w:rsid w:val="001D1493"/>
    <w:rsid w:val="001D2A59"/>
    <w:rsid w:val="001D4888"/>
    <w:rsid w:val="001D6101"/>
    <w:rsid w:val="001D64AB"/>
    <w:rsid w:val="001D65C7"/>
    <w:rsid w:val="001D78AC"/>
    <w:rsid w:val="001E02BC"/>
    <w:rsid w:val="001E1107"/>
    <w:rsid w:val="001E15A2"/>
    <w:rsid w:val="001E161A"/>
    <w:rsid w:val="001E1C20"/>
    <w:rsid w:val="001E3453"/>
    <w:rsid w:val="001E3FF5"/>
    <w:rsid w:val="001E42FC"/>
    <w:rsid w:val="001E4A05"/>
    <w:rsid w:val="001E4E5C"/>
    <w:rsid w:val="001E65C0"/>
    <w:rsid w:val="001E7EB0"/>
    <w:rsid w:val="001F101B"/>
    <w:rsid w:val="001F2892"/>
    <w:rsid w:val="001F2F78"/>
    <w:rsid w:val="001F33CE"/>
    <w:rsid w:val="001F3551"/>
    <w:rsid w:val="001F3C2F"/>
    <w:rsid w:val="001F3E4F"/>
    <w:rsid w:val="001F3E76"/>
    <w:rsid w:val="001F578E"/>
    <w:rsid w:val="001F6661"/>
    <w:rsid w:val="001F6A83"/>
    <w:rsid w:val="002003FA"/>
    <w:rsid w:val="002010D5"/>
    <w:rsid w:val="00201F9E"/>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36115"/>
    <w:rsid w:val="002405A5"/>
    <w:rsid w:val="0024087B"/>
    <w:rsid w:val="00240CC1"/>
    <w:rsid w:val="0024191F"/>
    <w:rsid w:val="00242A43"/>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5A08"/>
    <w:rsid w:val="0026652E"/>
    <w:rsid w:val="002669FA"/>
    <w:rsid w:val="002712F5"/>
    <w:rsid w:val="002714B7"/>
    <w:rsid w:val="002727A2"/>
    <w:rsid w:val="00272833"/>
    <w:rsid w:val="0027447C"/>
    <w:rsid w:val="002759A6"/>
    <w:rsid w:val="00275E24"/>
    <w:rsid w:val="0027767B"/>
    <w:rsid w:val="002778B6"/>
    <w:rsid w:val="00280209"/>
    <w:rsid w:val="00280349"/>
    <w:rsid w:val="00280597"/>
    <w:rsid w:val="002807E0"/>
    <w:rsid w:val="00280B1F"/>
    <w:rsid w:val="00281751"/>
    <w:rsid w:val="00281D61"/>
    <w:rsid w:val="0028220E"/>
    <w:rsid w:val="00282A44"/>
    <w:rsid w:val="00282D3A"/>
    <w:rsid w:val="00284132"/>
    <w:rsid w:val="00284FDA"/>
    <w:rsid w:val="0028658C"/>
    <w:rsid w:val="00287307"/>
    <w:rsid w:val="00292042"/>
    <w:rsid w:val="00293358"/>
    <w:rsid w:val="0029558D"/>
    <w:rsid w:val="00295991"/>
    <w:rsid w:val="00295AD6"/>
    <w:rsid w:val="00295CEF"/>
    <w:rsid w:val="00296129"/>
    <w:rsid w:val="002962AD"/>
    <w:rsid w:val="002969C4"/>
    <w:rsid w:val="002976CB"/>
    <w:rsid w:val="002A1B90"/>
    <w:rsid w:val="002A287C"/>
    <w:rsid w:val="002A29D7"/>
    <w:rsid w:val="002A2A30"/>
    <w:rsid w:val="002A51F0"/>
    <w:rsid w:val="002A57FC"/>
    <w:rsid w:val="002A6ACC"/>
    <w:rsid w:val="002A7D46"/>
    <w:rsid w:val="002B19B7"/>
    <w:rsid w:val="002B2593"/>
    <w:rsid w:val="002B3CF7"/>
    <w:rsid w:val="002B44D2"/>
    <w:rsid w:val="002B50FC"/>
    <w:rsid w:val="002B6711"/>
    <w:rsid w:val="002B6C7F"/>
    <w:rsid w:val="002B70B4"/>
    <w:rsid w:val="002C0907"/>
    <w:rsid w:val="002C2634"/>
    <w:rsid w:val="002C2F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4988"/>
    <w:rsid w:val="002F5188"/>
    <w:rsid w:val="003005EA"/>
    <w:rsid w:val="00301659"/>
    <w:rsid w:val="003030C3"/>
    <w:rsid w:val="00303B68"/>
    <w:rsid w:val="00306132"/>
    <w:rsid w:val="00306C3F"/>
    <w:rsid w:val="00307A0C"/>
    <w:rsid w:val="003103D8"/>
    <w:rsid w:val="003121D0"/>
    <w:rsid w:val="00312553"/>
    <w:rsid w:val="00312F1A"/>
    <w:rsid w:val="003138DD"/>
    <w:rsid w:val="00314AFD"/>
    <w:rsid w:val="00316675"/>
    <w:rsid w:val="00320A17"/>
    <w:rsid w:val="00320C43"/>
    <w:rsid w:val="003214A5"/>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1205"/>
    <w:rsid w:val="003B2847"/>
    <w:rsid w:val="003B29B2"/>
    <w:rsid w:val="003B2CA3"/>
    <w:rsid w:val="003B3166"/>
    <w:rsid w:val="003B54AD"/>
    <w:rsid w:val="003B60B7"/>
    <w:rsid w:val="003B7E57"/>
    <w:rsid w:val="003C01F8"/>
    <w:rsid w:val="003C0FA3"/>
    <w:rsid w:val="003C358C"/>
    <w:rsid w:val="003D0384"/>
    <w:rsid w:val="003D2BCD"/>
    <w:rsid w:val="003D2F9C"/>
    <w:rsid w:val="003D3377"/>
    <w:rsid w:val="003D4339"/>
    <w:rsid w:val="003D4A3B"/>
    <w:rsid w:val="003D515D"/>
    <w:rsid w:val="003D6DE7"/>
    <w:rsid w:val="003D71E7"/>
    <w:rsid w:val="003D7BD6"/>
    <w:rsid w:val="003E1577"/>
    <w:rsid w:val="003E2AEF"/>
    <w:rsid w:val="003E45C4"/>
    <w:rsid w:val="003E5E8F"/>
    <w:rsid w:val="003E695D"/>
    <w:rsid w:val="003E7DA6"/>
    <w:rsid w:val="003F0DF1"/>
    <w:rsid w:val="003F1BA7"/>
    <w:rsid w:val="003F2405"/>
    <w:rsid w:val="003F25BB"/>
    <w:rsid w:val="003F2CF3"/>
    <w:rsid w:val="003F42A0"/>
    <w:rsid w:val="003F4E03"/>
    <w:rsid w:val="003F5283"/>
    <w:rsid w:val="003F6081"/>
    <w:rsid w:val="004001B7"/>
    <w:rsid w:val="00400CD2"/>
    <w:rsid w:val="00401038"/>
    <w:rsid w:val="00401EA2"/>
    <w:rsid w:val="00402E52"/>
    <w:rsid w:val="004036AD"/>
    <w:rsid w:val="00403ABF"/>
    <w:rsid w:val="004046CB"/>
    <w:rsid w:val="00405716"/>
    <w:rsid w:val="004072F9"/>
    <w:rsid w:val="004077D4"/>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80E"/>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26CA"/>
    <w:rsid w:val="00453270"/>
    <w:rsid w:val="0045366E"/>
    <w:rsid w:val="00454286"/>
    <w:rsid w:val="00454C0B"/>
    <w:rsid w:val="00454D7C"/>
    <w:rsid w:val="004551E6"/>
    <w:rsid w:val="00455FA8"/>
    <w:rsid w:val="00456F6A"/>
    <w:rsid w:val="0045751D"/>
    <w:rsid w:val="00457C99"/>
    <w:rsid w:val="00462B06"/>
    <w:rsid w:val="00463516"/>
    <w:rsid w:val="004644E4"/>
    <w:rsid w:val="00464A19"/>
    <w:rsid w:val="00465179"/>
    <w:rsid w:val="00465F61"/>
    <w:rsid w:val="0046627B"/>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69EF"/>
    <w:rsid w:val="00497BD3"/>
    <w:rsid w:val="004A0016"/>
    <w:rsid w:val="004A03DC"/>
    <w:rsid w:val="004A49DB"/>
    <w:rsid w:val="004A5D59"/>
    <w:rsid w:val="004B0526"/>
    <w:rsid w:val="004B0A7B"/>
    <w:rsid w:val="004B1A70"/>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898"/>
    <w:rsid w:val="004D0F6E"/>
    <w:rsid w:val="004D105F"/>
    <w:rsid w:val="004D121C"/>
    <w:rsid w:val="004D400E"/>
    <w:rsid w:val="004D7A98"/>
    <w:rsid w:val="004E277B"/>
    <w:rsid w:val="004E2DA4"/>
    <w:rsid w:val="004E3393"/>
    <w:rsid w:val="004E3624"/>
    <w:rsid w:val="004E3C4B"/>
    <w:rsid w:val="004E7143"/>
    <w:rsid w:val="004E75B4"/>
    <w:rsid w:val="004F0510"/>
    <w:rsid w:val="004F30AC"/>
    <w:rsid w:val="004F3EB7"/>
    <w:rsid w:val="004F54E3"/>
    <w:rsid w:val="004F6C82"/>
    <w:rsid w:val="004F71FB"/>
    <w:rsid w:val="004F7564"/>
    <w:rsid w:val="004F7DA1"/>
    <w:rsid w:val="005018FD"/>
    <w:rsid w:val="00501958"/>
    <w:rsid w:val="00501B87"/>
    <w:rsid w:val="00504B5F"/>
    <w:rsid w:val="0050743B"/>
    <w:rsid w:val="00507E40"/>
    <w:rsid w:val="0051117D"/>
    <w:rsid w:val="00512963"/>
    <w:rsid w:val="00513B1A"/>
    <w:rsid w:val="00514221"/>
    <w:rsid w:val="0051508C"/>
    <w:rsid w:val="005151B5"/>
    <w:rsid w:val="00516660"/>
    <w:rsid w:val="00516AE2"/>
    <w:rsid w:val="00516B80"/>
    <w:rsid w:val="00517440"/>
    <w:rsid w:val="005176DD"/>
    <w:rsid w:val="00517F87"/>
    <w:rsid w:val="00520B4D"/>
    <w:rsid w:val="00521497"/>
    <w:rsid w:val="005238F9"/>
    <w:rsid w:val="00524467"/>
    <w:rsid w:val="0052459A"/>
    <w:rsid w:val="00524982"/>
    <w:rsid w:val="00525417"/>
    <w:rsid w:val="00526256"/>
    <w:rsid w:val="005263B4"/>
    <w:rsid w:val="005263BB"/>
    <w:rsid w:val="005265FA"/>
    <w:rsid w:val="005268F9"/>
    <w:rsid w:val="00527243"/>
    <w:rsid w:val="005275A0"/>
    <w:rsid w:val="0052784C"/>
    <w:rsid w:val="00527E86"/>
    <w:rsid w:val="005301AD"/>
    <w:rsid w:val="0053313D"/>
    <w:rsid w:val="00534740"/>
    <w:rsid w:val="00534F1D"/>
    <w:rsid w:val="005359E5"/>
    <w:rsid w:val="005373DE"/>
    <w:rsid w:val="005379AE"/>
    <w:rsid w:val="00540737"/>
    <w:rsid w:val="0054080C"/>
    <w:rsid w:val="00541851"/>
    <w:rsid w:val="00541DDD"/>
    <w:rsid w:val="00541F18"/>
    <w:rsid w:val="00542318"/>
    <w:rsid w:val="00542734"/>
    <w:rsid w:val="00543B13"/>
    <w:rsid w:val="005509D2"/>
    <w:rsid w:val="005527AA"/>
    <w:rsid w:val="00553755"/>
    <w:rsid w:val="005547FD"/>
    <w:rsid w:val="0055546C"/>
    <w:rsid w:val="0055582D"/>
    <w:rsid w:val="0055600B"/>
    <w:rsid w:val="00556095"/>
    <w:rsid w:val="00556F42"/>
    <w:rsid w:val="00557A1B"/>
    <w:rsid w:val="005609BF"/>
    <w:rsid w:val="00561E6E"/>
    <w:rsid w:val="005624EF"/>
    <w:rsid w:val="00562AE1"/>
    <w:rsid w:val="00562CB7"/>
    <w:rsid w:val="00563C50"/>
    <w:rsid w:val="005644A8"/>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0F4"/>
    <w:rsid w:val="00575C48"/>
    <w:rsid w:val="00576152"/>
    <w:rsid w:val="005767D3"/>
    <w:rsid w:val="00576B4E"/>
    <w:rsid w:val="00577B7C"/>
    <w:rsid w:val="005805DB"/>
    <w:rsid w:val="005815E3"/>
    <w:rsid w:val="0058184B"/>
    <w:rsid w:val="005839DB"/>
    <w:rsid w:val="005845AB"/>
    <w:rsid w:val="00584E2E"/>
    <w:rsid w:val="0058784F"/>
    <w:rsid w:val="00590DAA"/>
    <w:rsid w:val="00591BA2"/>
    <w:rsid w:val="0059297F"/>
    <w:rsid w:val="00597A78"/>
    <w:rsid w:val="00597DB1"/>
    <w:rsid w:val="005A042C"/>
    <w:rsid w:val="005A0DB2"/>
    <w:rsid w:val="005A107D"/>
    <w:rsid w:val="005A1585"/>
    <w:rsid w:val="005A2693"/>
    <w:rsid w:val="005A2D8E"/>
    <w:rsid w:val="005A3DBE"/>
    <w:rsid w:val="005A5076"/>
    <w:rsid w:val="005A5C58"/>
    <w:rsid w:val="005A5F62"/>
    <w:rsid w:val="005A6022"/>
    <w:rsid w:val="005A6AF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6341"/>
    <w:rsid w:val="005C759E"/>
    <w:rsid w:val="005D05A5"/>
    <w:rsid w:val="005D0EBD"/>
    <w:rsid w:val="005D13BF"/>
    <w:rsid w:val="005D2001"/>
    <w:rsid w:val="005D2BD2"/>
    <w:rsid w:val="005D3537"/>
    <w:rsid w:val="005D42A1"/>
    <w:rsid w:val="005D4A5B"/>
    <w:rsid w:val="005D4BAD"/>
    <w:rsid w:val="005D5430"/>
    <w:rsid w:val="005D5576"/>
    <w:rsid w:val="005D6D73"/>
    <w:rsid w:val="005D6E70"/>
    <w:rsid w:val="005D7DD2"/>
    <w:rsid w:val="005E19CF"/>
    <w:rsid w:val="005E1F25"/>
    <w:rsid w:val="005E2723"/>
    <w:rsid w:val="005E34C7"/>
    <w:rsid w:val="005E37D6"/>
    <w:rsid w:val="005E4026"/>
    <w:rsid w:val="005E424A"/>
    <w:rsid w:val="005E47DB"/>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21"/>
    <w:rsid w:val="00604D63"/>
    <w:rsid w:val="00605B33"/>
    <w:rsid w:val="006078D7"/>
    <w:rsid w:val="00607BC8"/>
    <w:rsid w:val="00610E4D"/>
    <w:rsid w:val="006113CA"/>
    <w:rsid w:val="006131A4"/>
    <w:rsid w:val="00613692"/>
    <w:rsid w:val="006177A5"/>
    <w:rsid w:val="00617C0F"/>
    <w:rsid w:val="00620422"/>
    <w:rsid w:val="00624D5F"/>
    <w:rsid w:val="00626551"/>
    <w:rsid w:val="00626621"/>
    <w:rsid w:val="00626652"/>
    <w:rsid w:val="00627600"/>
    <w:rsid w:val="006319FB"/>
    <w:rsid w:val="00631F62"/>
    <w:rsid w:val="006325D0"/>
    <w:rsid w:val="00632977"/>
    <w:rsid w:val="0063720B"/>
    <w:rsid w:val="00637987"/>
    <w:rsid w:val="00640678"/>
    <w:rsid w:val="0064076F"/>
    <w:rsid w:val="00640B94"/>
    <w:rsid w:val="006423C1"/>
    <w:rsid w:val="006436B3"/>
    <w:rsid w:val="00644492"/>
    <w:rsid w:val="00645D29"/>
    <w:rsid w:val="00645EDC"/>
    <w:rsid w:val="00647284"/>
    <w:rsid w:val="00650BFB"/>
    <w:rsid w:val="00651944"/>
    <w:rsid w:val="00654EAA"/>
    <w:rsid w:val="00655225"/>
    <w:rsid w:val="006562D9"/>
    <w:rsid w:val="0065645C"/>
    <w:rsid w:val="006564EF"/>
    <w:rsid w:val="00657E5A"/>
    <w:rsid w:val="00660FEA"/>
    <w:rsid w:val="00661518"/>
    <w:rsid w:val="00663B93"/>
    <w:rsid w:val="0066529A"/>
    <w:rsid w:val="00665B6D"/>
    <w:rsid w:val="00666060"/>
    <w:rsid w:val="006662C3"/>
    <w:rsid w:val="0067023A"/>
    <w:rsid w:val="006715C6"/>
    <w:rsid w:val="00672100"/>
    <w:rsid w:val="00672610"/>
    <w:rsid w:val="0067347A"/>
    <w:rsid w:val="00673596"/>
    <w:rsid w:val="00674092"/>
    <w:rsid w:val="00674538"/>
    <w:rsid w:val="006747C4"/>
    <w:rsid w:val="006762A2"/>
    <w:rsid w:val="00676B8F"/>
    <w:rsid w:val="0068038E"/>
    <w:rsid w:val="006804D0"/>
    <w:rsid w:val="006806E5"/>
    <w:rsid w:val="0068177C"/>
    <w:rsid w:val="00683CF8"/>
    <w:rsid w:val="006844DF"/>
    <w:rsid w:val="00686DAF"/>
    <w:rsid w:val="00687943"/>
    <w:rsid w:val="00687B6B"/>
    <w:rsid w:val="00687EE4"/>
    <w:rsid w:val="00690812"/>
    <w:rsid w:val="00690E98"/>
    <w:rsid w:val="00690FC0"/>
    <w:rsid w:val="006927FA"/>
    <w:rsid w:val="00692B6E"/>
    <w:rsid w:val="00693351"/>
    <w:rsid w:val="00694DDC"/>
    <w:rsid w:val="00694EA4"/>
    <w:rsid w:val="006957F4"/>
    <w:rsid w:val="00695BB2"/>
    <w:rsid w:val="00695EF8"/>
    <w:rsid w:val="006964D0"/>
    <w:rsid w:val="006A06C2"/>
    <w:rsid w:val="006A0866"/>
    <w:rsid w:val="006A0C3B"/>
    <w:rsid w:val="006A177C"/>
    <w:rsid w:val="006A1A5C"/>
    <w:rsid w:val="006A2CEB"/>
    <w:rsid w:val="006A2E68"/>
    <w:rsid w:val="006A38D8"/>
    <w:rsid w:val="006A5401"/>
    <w:rsid w:val="006A5E5F"/>
    <w:rsid w:val="006A682F"/>
    <w:rsid w:val="006A6C4A"/>
    <w:rsid w:val="006B1FD8"/>
    <w:rsid w:val="006B2ECF"/>
    <w:rsid w:val="006B4508"/>
    <w:rsid w:val="006B598D"/>
    <w:rsid w:val="006B6389"/>
    <w:rsid w:val="006B6B48"/>
    <w:rsid w:val="006B7F42"/>
    <w:rsid w:val="006C043F"/>
    <w:rsid w:val="006C1108"/>
    <w:rsid w:val="006C174A"/>
    <w:rsid w:val="006C1AC7"/>
    <w:rsid w:val="006C228C"/>
    <w:rsid w:val="006C2297"/>
    <w:rsid w:val="006C2C39"/>
    <w:rsid w:val="006C3EFB"/>
    <w:rsid w:val="006C4D39"/>
    <w:rsid w:val="006D0D84"/>
    <w:rsid w:val="006D100C"/>
    <w:rsid w:val="006D135F"/>
    <w:rsid w:val="006D2421"/>
    <w:rsid w:val="006D25A8"/>
    <w:rsid w:val="006D3548"/>
    <w:rsid w:val="006D3F7D"/>
    <w:rsid w:val="006E02A3"/>
    <w:rsid w:val="006E1235"/>
    <w:rsid w:val="006E2394"/>
    <w:rsid w:val="006E24C1"/>
    <w:rsid w:val="006E3699"/>
    <w:rsid w:val="006E4F12"/>
    <w:rsid w:val="006F1C43"/>
    <w:rsid w:val="006F1E76"/>
    <w:rsid w:val="006F2052"/>
    <w:rsid w:val="006F33CF"/>
    <w:rsid w:val="006F388E"/>
    <w:rsid w:val="006F4498"/>
    <w:rsid w:val="006F4746"/>
    <w:rsid w:val="006F7EB0"/>
    <w:rsid w:val="007009A7"/>
    <w:rsid w:val="00700DE9"/>
    <w:rsid w:val="00701CD2"/>
    <w:rsid w:val="007021C1"/>
    <w:rsid w:val="007027C0"/>
    <w:rsid w:val="00704E9F"/>
    <w:rsid w:val="00705DA3"/>
    <w:rsid w:val="00705E1A"/>
    <w:rsid w:val="00705F20"/>
    <w:rsid w:val="00706DD3"/>
    <w:rsid w:val="00706F31"/>
    <w:rsid w:val="00712A99"/>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46D"/>
    <w:rsid w:val="00754F70"/>
    <w:rsid w:val="007563EC"/>
    <w:rsid w:val="00756EF5"/>
    <w:rsid w:val="007629F2"/>
    <w:rsid w:val="007647A0"/>
    <w:rsid w:val="0076758B"/>
    <w:rsid w:val="00767AF9"/>
    <w:rsid w:val="007719AA"/>
    <w:rsid w:val="00771E30"/>
    <w:rsid w:val="007723D2"/>
    <w:rsid w:val="0077276C"/>
    <w:rsid w:val="00772D8E"/>
    <w:rsid w:val="007740DB"/>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6A6F"/>
    <w:rsid w:val="007D7117"/>
    <w:rsid w:val="007D7C40"/>
    <w:rsid w:val="007D7C74"/>
    <w:rsid w:val="007E1339"/>
    <w:rsid w:val="007E1F1B"/>
    <w:rsid w:val="007E2D8E"/>
    <w:rsid w:val="007E3484"/>
    <w:rsid w:val="007E4534"/>
    <w:rsid w:val="007E5DBE"/>
    <w:rsid w:val="007E6DBF"/>
    <w:rsid w:val="007E6E2B"/>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513"/>
    <w:rsid w:val="00882870"/>
    <w:rsid w:val="00882C62"/>
    <w:rsid w:val="00882FD7"/>
    <w:rsid w:val="008843E9"/>
    <w:rsid w:val="00885A8D"/>
    <w:rsid w:val="00886AD5"/>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6C04"/>
    <w:rsid w:val="008A7953"/>
    <w:rsid w:val="008B19FD"/>
    <w:rsid w:val="008B3C40"/>
    <w:rsid w:val="008B4576"/>
    <w:rsid w:val="008B47CE"/>
    <w:rsid w:val="008B5C8B"/>
    <w:rsid w:val="008B7358"/>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1E7"/>
    <w:rsid w:val="008F7E24"/>
    <w:rsid w:val="0090017D"/>
    <w:rsid w:val="0090090A"/>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7BA"/>
    <w:rsid w:val="00947B4C"/>
    <w:rsid w:val="00947FE0"/>
    <w:rsid w:val="00951C1F"/>
    <w:rsid w:val="00953916"/>
    <w:rsid w:val="00953F7B"/>
    <w:rsid w:val="00954E77"/>
    <w:rsid w:val="00956C22"/>
    <w:rsid w:val="00960681"/>
    <w:rsid w:val="00961EDB"/>
    <w:rsid w:val="00962168"/>
    <w:rsid w:val="009636B1"/>
    <w:rsid w:val="0096493D"/>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1154"/>
    <w:rsid w:val="00982EC5"/>
    <w:rsid w:val="009830F0"/>
    <w:rsid w:val="0098370D"/>
    <w:rsid w:val="0098444E"/>
    <w:rsid w:val="009850A4"/>
    <w:rsid w:val="0098573C"/>
    <w:rsid w:val="00985745"/>
    <w:rsid w:val="009865F8"/>
    <w:rsid w:val="0098716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2302"/>
    <w:rsid w:val="009C3251"/>
    <w:rsid w:val="009C388C"/>
    <w:rsid w:val="009C3AD9"/>
    <w:rsid w:val="009C507B"/>
    <w:rsid w:val="009C53ED"/>
    <w:rsid w:val="009C54BE"/>
    <w:rsid w:val="009C56FF"/>
    <w:rsid w:val="009C5AEB"/>
    <w:rsid w:val="009C5B41"/>
    <w:rsid w:val="009D1227"/>
    <w:rsid w:val="009D1561"/>
    <w:rsid w:val="009D246B"/>
    <w:rsid w:val="009D292A"/>
    <w:rsid w:val="009D3193"/>
    <w:rsid w:val="009D370A"/>
    <w:rsid w:val="009D44A0"/>
    <w:rsid w:val="009D47E2"/>
    <w:rsid w:val="009D612F"/>
    <w:rsid w:val="009E11CD"/>
    <w:rsid w:val="009E1210"/>
    <w:rsid w:val="009E15B1"/>
    <w:rsid w:val="009E1D91"/>
    <w:rsid w:val="009E23A4"/>
    <w:rsid w:val="009E2A8D"/>
    <w:rsid w:val="009E4781"/>
    <w:rsid w:val="009E4D74"/>
    <w:rsid w:val="009E5751"/>
    <w:rsid w:val="009E6216"/>
    <w:rsid w:val="009E6AEB"/>
    <w:rsid w:val="009E6F42"/>
    <w:rsid w:val="009F093D"/>
    <w:rsid w:val="009F0EA8"/>
    <w:rsid w:val="009F141F"/>
    <w:rsid w:val="009F2402"/>
    <w:rsid w:val="009F380E"/>
    <w:rsid w:val="009F5C34"/>
    <w:rsid w:val="009F6AE7"/>
    <w:rsid w:val="009F70C1"/>
    <w:rsid w:val="009F741D"/>
    <w:rsid w:val="009F7D48"/>
    <w:rsid w:val="00A00DAD"/>
    <w:rsid w:val="00A03888"/>
    <w:rsid w:val="00A03A65"/>
    <w:rsid w:val="00A04239"/>
    <w:rsid w:val="00A051CB"/>
    <w:rsid w:val="00A06369"/>
    <w:rsid w:val="00A0645F"/>
    <w:rsid w:val="00A07800"/>
    <w:rsid w:val="00A07D3A"/>
    <w:rsid w:val="00A07FC5"/>
    <w:rsid w:val="00A1071D"/>
    <w:rsid w:val="00A10E75"/>
    <w:rsid w:val="00A11C2B"/>
    <w:rsid w:val="00A13925"/>
    <w:rsid w:val="00A1435B"/>
    <w:rsid w:val="00A15939"/>
    <w:rsid w:val="00A16292"/>
    <w:rsid w:val="00A164B7"/>
    <w:rsid w:val="00A173DD"/>
    <w:rsid w:val="00A20634"/>
    <w:rsid w:val="00A23DED"/>
    <w:rsid w:val="00A23FDE"/>
    <w:rsid w:val="00A240F3"/>
    <w:rsid w:val="00A251F6"/>
    <w:rsid w:val="00A26EBC"/>
    <w:rsid w:val="00A27649"/>
    <w:rsid w:val="00A316BA"/>
    <w:rsid w:val="00A3326D"/>
    <w:rsid w:val="00A335FD"/>
    <w:rsid w:val="00A342D0"/>
    <w:rsid w:val="00A34762"/>
    <w:rsid w:val="00A35425"/>
    <w:rsid w:val="00A35F79"/>
    <w:rsid w:val="00A3638B"/>
    <w:rsid w:val="00A36502"/>
    <w:rsid w:val="00A42F3E"/>
    <w:rsid w:val="00A4308A"/>
    <w:rsid w:val="00A44F00"/>
    <w:rsid w:val="00A45936"/>
    <w:rsid w:val="00A45A82"/>
    <w:rsid w:val="00A46424"/>
    <w:rsid w:val="00A468E4"/>
    <w:rsid w:val="00A46B62"/>
    <w:rsid w:val="00A511AC"/>
    <w:rsid w:val="00A52C8F"/>
    <w:rsid w:val="00A5554F"/>
    <w:rsid w:val="00A5731E"/>
    <w:rsid w:val="00A60FEC"/>
    <w:rsid w:val="00A61DA3"/>
    <w:rsid w:val="00A638F9"/>
    <w:rsid w:val="00A67349"/>
    <w:rsid w:val="00A70CC8"/>
    <w:rsid w:val="00A70F93"/>
    <w:rsid w:val="00A71468"/>
    <w:rsid w:val="00A72386"/>
    <w:rsid w:val="00A740A5"/>
    <w:rsid w:val="00A77C78"/>
    <w:rsid w:val="00A81174"/>
    <w:rsid w:val="00A821F4"/>
    <w:rsid w:val="00A8386C"/>
    <w:rsid w:val="00A83A35"/>
    <w:rsid w:val="00A8418D"/>
    <w:rsid w:val="00A846CE"/>
    <w:rsid w:val="00A8481A"/>
    <w:rsid w:val="00A8609F"/>
    <w:rsid w:val="00A86ACC"/>
    <w:rsid w:val="00A87D06"/>
    <w:rsid w:val="00A935A1"/>
    <w:rsid w:val="00A935D2"/>
    <w:rsid w:val="00A94235"/>
    <w:rsid w:val="00A97D30"/>
    <w:rsid w:val="00AA0128"/>
    <w:rsid w:val="00AA128E"/>
    <w:rsid w:val="00AA1FD8"/>
    <w:rsid w:val="00AA3626"/>
    <w:rsid w:val="00AA36E3"/>
    <w:rsid w:val="00AB00DA"/>
    <w:rsid w:val="00AB0169"/>
    <w:rsid w:val="00AB047A"/>
    <w:rsid w:val="00AB08E1"/>
    <w:rsid w:val="00AB1113"/>
    <w:rsid w:val="00AB1DD9"/>
    <w:rsid w:val="00AB284F"/>
    <w:rsid w:val="00AB2C19"/>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4811"/>
    <w:rsid w:val="00AE6611"/>
    <w:rsid w:val="00AE767C"/>
    <w:rsid w:val="00AF0817"/>
    <w:rsid w:val="00AF1088"/>
    <w:rsid w:val="00AF2564"/>
    <w:rsid w:val="00AF37C6"/>
    <w:rsid w:val="00AF47DC"/>
    <w:rsid w:val="00AF56D4"/>
    <w:rsid w:val="00AF5B4B"/>
    <w:rsid w:val="00AF6857"/>
    <w:rsid w:val="00AF6EDA"/>
    <w:rsid w:val="00AF7335"/>
    <w:rsid w:val="00AF77BB"/>
    <w:rsid w:val="00B01A20"/>
    <w:rsid w:val="00B0220E"/>
    <w:rsid w:val="00B03A41"/>
    <w:rsid w:val="00B0465C"/>
    <w:rsid w:val="00B05116"/>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14BD"/>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0836"/>
    <w:rsid w:val="00B91AE7"/>
    <w:rsid w:val="00B945F3"/>
    <w:rsid w:val="00B95812"/>
    <w:rsid w:val="00B96328"/>
    <w:rsid w:val="00B96696"/>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6700"/>
    <w:rsid w:val="00BE77ED"/>
    <w:rsid w:val="00BF29DB"/>
    <w:rsid w:val="00BF42B1"/>
    <w:rsid w:val="00BF49B9"/>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5F3"/>
    <w:rsid w:val="00C17954"/>
    <w:rsid w:val="00C20D6D"/>
    <w:rsid w:val="00C210FA"/>
    <w:rsid w:val="00C21773"/>
    <w:rsid w:val="00C237E3"/>
    <w:rsid w:val="00C23A42"/>
    <w:rsid w:val="00C260CE"/>
    <w:rsid w:val="00C27038"/>
    <w:rsid w:val="00C27ADD"/>
    <w:rsid w:val="00C27B18"/>
    <w:rsid w:val="00C27D09"/>
    <w:rsid w:val="00C27E82"/>
    <w:rsid w:val="00C300F2"/>
    <w:rsid w:val="00C31507"/>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26C5"/>
    <w:rsid w:val="00C53319"/>
    <w:rsid w:val="00C54262"/>
    <w:rsid w:val="00C542A3"/>
    <w:rsid w:val="00C5534E"/>
    <w:rsid w:val="00C55F75"/>
    <w:rsid w:val="00C56D3D"/>
    <w:rsid w:val="00C60022"/>
    <w:rsid w:val="00C61B69"/>
    <w:rsid w:val="00C62BEE"/>
    <w:rsid w:val="00C62CFD"/>
    <w:rsid w:val="00C62E46"/>
    <w:rsid w:val="00C63480"/>
    <w:rsid w:val="00C64692"/>
    <w:rsid w:val="00C66CA0"/>
    <w:rsid w:val="00C66EC3"/>
    <w:rsid w:val="00C6772E"/>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40A2"/>
    <w:rsid w:val="00C8497B"/>
    <w:rsid w:val="00C8497E"/>
    <w:rsid w:val="00C85C9B"/>
    <w:rsid w:val="00C86B76"/>
    <w:rsid w:val="00C87487"/>
    <w:rsid w:val="00C905F1"/>
    <w:rsid w:val="00C9276B"/>
    <w:rsid w:val="00C94302"/>
    <w:rsid w:val="00C96153"/>
    <w:rsid w:val="00CA13E0"/>
    <w:rsid w:val="00CA17B2"/>
    <w:rsid w:val="00CA1DCD"/>
    <w:rsid w:val="00CA2E98"/>
    <w:rsid w:val="00CA4540"/>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59B9"/>
    <w:rsid w:val="00CF5B18"/>
    <w:rsid w:val="00CF5C54"/>
    <w:rsid w:val="00D01475"/>
    <w:rsid w:val="00D02114"/>
    <w:rsid w:val="00D02705"/>
    <w:rsid w:val="00D0381B"/>
    <w:rsid w:val="00D04C4F"/>
    <w:rsid w:val="00D05B0B"/>
    <w:rsid w:val="00D07160"/>
    <w:rsid w:val="00D100B3"/>
    <w:rsid w:val="00D10E3E"/>
    <w:rsid w:val="00D10EAC"/>
    <w:rsid w:val="00D11012"/>
    <w:rsid w:val="00D11179"/>
    <w:rsid w:val="00D113CC"/>
    <w:rsid w:val="00D137FB"/>
    <w:rsid w:val="00D145D8"/>
    <w:rsid w:val="00D15A1D"/>
    <w:rsid w:val="00D164DC"/>
    <w:rsid w:val="00D16B8E"/>
    <w:rsid w:val="00D17329"/>
    <w:rsid w:val="00D1797C"/>
    <w:rsid w:val="00D21597"/>
    <w:rsid w:val="00D21D93"/>
    <w:rsid w:val="00D228A7"/>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30C"/>
    <w:rsid w:val="00D477A5"/>
    <w:rsid w:val="00D47BC8"/>
    <w:rsid w:val="00D50C50"/>
    <w:rsid w:val="00D5484E"/>
    <w:rsid w:val="00D5512C"/>
    <w:rsid w:val="00D5561F"/>
    <w:rsid w:val="00D55C9D"/>
    <w:rsid w:val="00D56CF5"/>
    <w:rsid w:val="00D60DA1"/>
    <w:rsid w:val="00D60EE0"/>
    <w:rsid w:val="00D61962"/>
    <w:rsid w:val="00D623CE"/>
    <w:rsid w:val="00D63993"/>
    <w:rsid w:val="00D65366"/>
    <w:rsid w:val="00D71760"/>
    <w:rsid w:val="00D71FA5"/>
    <w:rsid w:val="00D73321"/>
    <w:rsid w:val="00D73E1D"/>
    <w:rsid w:val="00D763F0"/>
    <w:rsid w:val="00D776DB"/>
    <w:rsid w:val="00D77A42"/>
    <w:rsid w:val="00D803DE"/>
    <w:rsid w:val="00D803E5"/>
    <w:rsid w:val="00D8145F"/>
    <w:rsid w:val="00D81976"/>
    <w:rsid w:val="00D81B5E"/>
    <w:rsid w:val="00D82147"/>
    <w:rsid w:val="00D82AA3"/>
    <w:rsid w:val="00D82D64"/>
    <w:rsid w:val="00D839A6"/>
    <w:rsid w:val="00D83C3A"/>
    <w:rsid w:val="00D845AA"/>
    <w:rsid w:val="00D85742"/>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A0"/>
    <w:rsid w:val="00DA449D"/>
    <w:rsid w:val="00DA4553"/>
    <w:rsid w:val="00DA4E53"/>
    <w:rsid w:val="00DA502A"/>
    <w:rsid w:val="00DA57AE"/>
    <w:rsid w:val="00DA7538"/>
    <w:rsid w:val="00DB013D"/>
    <w:rsid w:val="00DB207D"/>
    <w:rsid w:val="00DB2C5A"/>
    <w:rsid w:val="00DB3E78"/>
    <w:rsid w:val="00DB5B34"/>
    <w:rsid w:val="00DB6B6B"/>
    <w:rsid w:val="00DC0FE1"/>
    <w:rsid w:val="00DC2CFC"/>
    <w:rsid w:val="00DC3035"/>
    <w:rsid w:val="00DC331A"/>
    <w:rsid w:val="00DC43C8"/>
    <w:rsid w:val="00DC4408"/>
    <w:rsid w:val="00DC62BA"/>
    <w:rsid w:val="00DC6A1A"/>
    <w:rsid w:val="00DC763B"/>
    <w:rsid w:val="00DD08B3"/>
    <w:rsid w:val="00DD13DF"/>
    <w:rsid w:val="00DD1D68"/>
    <w:rsid w:val="00DD23D1"/>
    <w:rsid w:val="00DD2985"/>
    <w:rsid w:val="00DD2CAF"/>
    <w:rsid w:val="00DD2D5C"/>
    <w:rsid w:val="00DD339E"/>
    <w:rsid w:val="00DD49C7"/>
    <w:rsid w:val="00DD6F41"/>
    <w:rsid w:val="00DE0DA8"/>
    <w:rsid w:val="00DE181B"/>
    <w:rsid w:val="00DE1882"/>
    <w:rsid w:val="00DE20DD"/>
    <w:rsid w:val="00DE20FF"/>
    <w:rsid w:val="00DE46EC"/>
    <w:rsid w:val="00DE4875"/>
    <w:rsid w:val="00DE5DD7"/>
    <w:rsid w:val="00DE5F01"/>
    <w:rsid w:val="00DE673E"/>
    <w:rsid w:val="00DE6F13"/>
    <w:rsid w:val="00DF1486"/>
    <w:rsid w:val="00DF1541"/>
    <w:rsid w:val="00DF1CC7"/>
    <w:rsid w:val="00DF20BB"/>
    <w:rsid w:val="00DF2D3D"/>
    <w:rsid w:val="00DF3736"/>
    <w:rsid w:val="00DF38B2"/>
    <w:rsid w:val="00DF52E2"/>
    <w:rsid w:val="00DF58F2"/>
    <w:rsid w:val="00DF6023"/>
    <w:rsid w:val="00DF6DBE"/>
    <w:rsid w:val="00DF7144"/>
    <w:rsid w:val="00E00C0A"/>
    <w:rsid w:val="00E01611"/>
    <w:rsid w:val="00E0181E"/>
    <w:rsid w:val="00E0231D"/>
    <w:rsid w:val="00E02509"/>
    <w:rsid w:val="00E028FA"/>
    <w:rsid w:val="00E0323B"/>
    <w:rsid w:val="00E03B9B"/>
    <w:rsid w:val="00E0429F"/>
    <w:rsid w:val="00E0471B"/>
    <w:rsid w:val="00E04E06"/>
    <w:rsid w:val="00E04F26"/>
    <w:rsid w:val="00E07D90"/>
    <w:rsid w:val="00E12E1B"/>
    <w:rsid w:val="00E136AF"/>
    <w:rsid w:val="00E15FBE"/>
    <w:rsid w:val="00E16EA4"/>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39DC"/>
    <w:rsid w:val="00E3481A"/>
    <w:rsid w:val="00E36369"/>
    <w:rsid w:val="00E37062"/>
    <w:rsid w:val="00E378CD"/>
    <w:rsid w:val="00E41A51"/>
    <w:rsid w:val="00E42985"/>
    <w:rsid w:val="00E43B6D"/>
    <w:rsid w:val="00E4412E"/>
    <w:rsid w:val="00E46214"/>
    <w:rsid w:val="00E46D29"/>
    <w:rsid w:val="00E46D2B"/>
    <w:rsid w:val="00E514F0"/>
    <w:rsid w:val="00E521EA"/>
    <w:rsid w:val="00E527BB"/>
    <w:rsid w:val="00E52BB7"/>
    <w:rsid w:val="00E534A3"/>
    <w:rsid w:val="00E53D45"/>
    <w:rsid w:val="00E53FBC"/>
    <w:rsid w:val="00E54C2F"/>
    <w:rsid w:val="00E569F9"/>
    <w:rsid w:val="00E57941"/>
    <w:rsid w:val="00E57C61"/>
    <w:rsid w:val="00E608ED"/>
    <w:rsid w:val="00E60D29"/>
    <w:rsid w:val="00E63028"/>
    <w:rsid w:val="00E63D5B"/>
    <w:rsid w:val="00E650D5"/>
    <w:rsid w:val="00E665B2"/>
    <w:rsid w:val="00E675AC"/>
    <w:rsid w:val="00E67B71"/>
    <w:rsid w:val="00E70B8C"/>
    <w:rsid w:val="00E724F3"/>
    <w:rsid w:val="00E743C6"/>
    <w:rsid w:val="00E75404"/>
    <w:rsid w:val="00E754A3"/>
    <w:rsid w:val="00E7595F"/>
    <w:rsid w:val="00E76279"/>
    <w:rsid w:val="00E77922"/>
    <w:rsid w:val="00E77FB1"/>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A4EA3"/>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6AD7"/>
    <w:rsid w:val="00ED7642"/>
    <w:rsid w:val="00ED766D"/>
    <w:rsid w:val="00ED7AD9"/>
    <w:rsid w:val="00ED7B1B"/>
    <w:rsid w:val="00EE16E7"/>
    <w:rsid w:val="00EE18B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4C70"/>
    <w:rsid w:val="00EF5D6A"/>
    <w:rsid w:val="00EF6222"/>
    <w:rsid w:val="00F01495"/>
    <w:rsid w:val="00F02E84"/>
    <w:rsid w:val="00F038B3"/>
    <w:rsid w:val="00F03ECD"/>
    <w:rsid w:val="00F056EF"/>
    <w:rsid w:val="00F06A11"/>
    <w:rsid w:val="00F1118A"/>
    <w:rsid w:val="00F11482"/>
    <w:rsid w:val="00F13102"/>
    <w:rsid w:val="00F13DF8"/>
    <w:rsid w:val="00F1541E"/>
    <w:rsid w:val="00F166C1"/>
    <w:rsid w:val="00F2001C"/>
    <w:rsid w:val="00F20857"/>
    <w:rsid w:val="00F216F0"/>
    <w:rsid w:val="00F21793"/>
    <w:rsid w:val="00F22104"/>
    <w:rsid w:val="00F239D3"/>
    <w:rsid w:val="00F23C4C"/>
    <w:rsid w:val="00F23FFA"/>
    <w:rsid w:val="00F243F4"/>
    <w:rsid w:val="00F24466"/>
    <w:rsid w:val="00F27295"/>
    <w:rsid w:val="00F31878"/>
    <w:rsid w:val="00F330B3"/>
    <w:rsid w:val="00F33F61"/>
    <w:rsid w:val="00F36B78"/>
    <w:rsid w:val="00F40EBC"/>
    <w:rsid w:val="00F42D08"/>
    <w:rsid w:val="00F43482"/>
    <w:rsid w:val="00F43674"/>
    <w:rsid w:val="00F441AA"/>
    <w:rsid w:val="00F456DA"/>
    <w:rsid w:val="00F463F9"/>
    <w:rsid w:val="00F507B5"/>
    <w:rsid w:val="00F50BE7"/>
    <w:rsid w:val="00F54957"/>
    <w:rsid w:val="00F55C63"/>
    <w:rsid w:val="00F563F4"/>
    <w:rsid w:val="00F564D8"/>
    <w:rsid w:val="00F6090E"/>
    <w:rsid w:val="00F60AC5"/>
    <w:rsid w:val="00F60E60"/>
    <w:rsid w:val="00F612E4"/>
    <w:rsid w:val="00F62D2F"/>
    <w:rsid w:val="00F62FC3"/>
    <w:rsid w:val="00F64006"/>
    <w:rsid w:val="00F647A7"/>
    <w:rsid w:val="00F64C1F"/>
    <w:rsid w:val="00F64E41"/>
    <w:rsid w:val="00F65D0E"/>
    <w:rsid w:val="00F660FB"/>
    <w:rsid w:val="00F662C3"/>
    <w:rsid w:val="00F6739B"/>
    <w:rsid w:val="00F702D0"/>
    <w:rsid w:val="00F70713"/>
    <w:rsid w:val="00F72A17"/>
    <w:rsid w:val="00F72BDC"/>
    <w:rsid w:val="00F72DC3"/>
    <w:rsid w:val="00F7373D"/>
    <w:rsid w:val="00F76275"/>
    <w:rsid w:val="00F764C4"/>
    <w:rsid w:val="00F7706C"/>
    <w:rsid w:val="00F77E26"/>
    <w:rsid w:val="00F80BE4"/>
    <w:rsid w:val="00F82622"/>
    <w:rsid w:val="00F8361D"/>
    <w:rsid w:val="00F8541D"/>
    <w:rsid w:val="00F85971"/>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2682"/>
    <w:rsid w:val="00FC385C"/>
    <w:rsid w:val="00FC3BB9"/>
    <w:rsid w:val="00FC472A"/>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B8A"/>
    <w:rsid w:val="00FE5E7F"/>
    <w:rsid w:val="00FE6013"/>
    <w:rsid w:val="00FE7D1B"/>
    <w:rsid w:val="00FF00B6"/>
    <w:rsid w:val="00FF18CB"/>
    <w:rsid w:val="00FF1CDE"/>
    <w:rsid w:val="00FF2412"/>
    <w:rsid w:val="00FF2812"/>
    <w:rsid w:val="00FF4350"/>
    <w:rsid w:val="00FF4454"/>
    <w:rsid w:val="00FF482C"/>
    <w:rsid w:val="00FF4BC7"/>
    <w:rsid w:val="00FF5493"/>
    <w:rsid w:val="00FF6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762A2"/>
    <w:rPr>
      <w:sz w:val="24"/>
      <w:szCs w:val="24"/>
    </w:rPr>
  </w:style>
  <w:style w:type="paragraph" w:styleId="10">
    <w:name w:val="heading 1"/>
    <w:basedOn w:val="a3"/>
    <w:next w:val="a3"/>
    <w:link w:val="11"/>
    <w:qFormat/>
    <w:rsid w:val="006762A2"/>
    <w:pPr>
      <w:keepNext/>
      <w:autoSpaceDE w:val="0"/>
      <w:autoSpaceDN w:val="0"/>
      <w:jc w:val="center"/>
      <w:outlineLvl w:val="0"/>
    </w:pPr>
    <w:rPr>
      <w:sz w:val="20"/>
      <w:lang w:val="en-US"/>
    </w:rPr>
  </w:style>
  <w:style w:type="paragraph" w:styleId="22">
    <w:name w:val="heading 2"/>
    <w:basedOn w:val="a3"/>
    <w:next w:val="a3"/>
    <w:qFormat/>
    <w:rsid w:val="006762A2"/>
    <w:pPr>
      <w:keepNext/>
      <w:shd w:val="clear" w:color="auto" w:fill="FFFFFF"/>
      <w:spacing w:line="220" w:lineRule="exact"/>
      <w:jc w:val="both"/>
      <w:outlineLvl w:val="1"/>
    </w:pPr>
    <w:rPr>
      <w:b/>
      <w:bCs/>
      <w:color w:val="000000"/>
    </w:rPr>
  </w:style>
  <w:style w:type="paragraph" w:styleId="32">
    <w:name w:val="heading 3"/>
    <w:basedOn w:val="a3"/>
    <w:next w:val="a3"/>
    <w:qFormat/>
    <w:rsid w:val="006762A2"/>
    <w:pPr>
      <w:keepNext/>
      <w:shd w:val="clear" w:color="auto" w:fill="FFFFFF"/>
      <w:spacing w:line="220" w:lineRule="exact"/>
      <w:outlineLvl w:val="2"/>
    </w:pPr>
    <w:rPr>
      <w:b/>
      <w:color w:val="000000"/>
    </w:rPr>
  </w:style>
  <w:style w:type="paragraph" w:styleId="41">
    <w:name w:val="heading 4"/>
    <w:basedOn w:val="a3"/>
    <w:next w:val="a3"/>
    <w:link w:val="42"/>
    <w:qFormat/>
    <w:rsid w:val="006762A2"/>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rsid w:val="006762A2"/>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rsid w:val="006762A2"/>
    <w:pPr>
      <w:autoSpaceDE w:val="0"/>
      <w:autoSpaceDN w:val="0"/>
      <w:ind w:firstLine="709"/>
    </w:pPr>
    <w:rPr>
      <w:sz w:val="20"/>
    </w:rPr>
  </w:style>
  <w:style w:type="paragraph" w:customStyle="1" w:styleId="caaieiaie2">
    <w:name w:val="caaieiaie 2"/>
    <w:basedOn w:val="a3"/>
    <w:next w:val="a3"/>
    <w:rsid w:val="006762A2"/>
    <w:pPr>
      <w:keepNext/>
    </w:pPr>
  </w:style>
  <w:style w:type="paragraph" w:customStyle="1" w:styleId="caaieiaie11">
    <w:name w:val="caaieiaie 11"/>
    <w:basedOn w:val="a3"/>
    <w:next w:val="a3"/>
    <w:rsid w:val="006762A2"/>
    <w:pPr>
      <w:keepNext/>
      <w:widowControl w:val="0"/>
      <w:autoSpaceDE w:val="0"/>
      <w:autoSpaceDN w:val="0"/>
      <w:adjustRightInd w:val="0"/>
      <w:jc w:val="center"/>
    </w:pPr>
    <w:rPr>
      <w:sz w:val="20"/>
      <w:szCs w:val="20"/>
    </w:rPr>
  </w:style>
  <w:style w:type="paragraph" w:styleId="23">
    <w:name w:val="Body Text 2"/>
    <w:basedOn w:val="a3"/>
    <w:rsid w:val="006762A2"/>
    <w:pPr>
      <w:autoSpaceDE w:val="0"/>
      <w:autoSpaceDN w:val="0"/>
      <w:adjustRightInd w:val="0"/>
      <w:jc w:val="center"/>
    </w:pPr>
    <w:rPr>
      <w:b/>
      <w:bCs/>
      <w:sz w:val="28"/>
      <w:szCs w:val="20"/>
    </w:rPr>
  </w:style>
  <w:style w:type="paragraph" w:styleId="a8">
    <w:name w:val="Title"/>
    <w:basedOn w:val="a3"/>
    <w:qFormat/>
    <w:rsid w:val="006762A2"/>
    <w:pPr>
      <w:jc w:val="center"/>
    </w:pPr>
    <w:rPr>
      <w:b/>
      <w:bCs/>
      <w:sz w:val="28"/>
      <w:szCs w:val="28"/>
    </w:rPr>
  </w:style>
  <w:style w:type="paragraph" w:styleId="a9">
    <w:name w:val="Subtitle"/>
    <w:basedOn w:val="a3"/>
    <w:qFormat/>
    <w:rsid w:val="006762A2"/>
    <w:pPr>
      <w:jc w:val="center"/>
    </w:pPr>
    <w:rPr>
      <w:b/>
      <w:bCs/>
      <w:sz w:val="28"/>
      <w:szCs w:val="28"/>
    </w:rPr>
  </w:style>
  <w:style w:type="paragraph" w:styleId="30">
    <w:name w:val="List Bullet 3"/>
    <w:basedOn w:val="a3"/>
    <w:autoRedefine/>
    <w:rsid w:val="006762A2"/>
    <w:pPr>
      <w:numPr>
        <w:numId w:val="1"/>
      </w:numPr>
    </w:pPr>
    <w:rPr>
      <w:lang w:val="en-US" w:eastAsia="en-US"/>
    </w:rPr>
  </w:style>
  <w:style w:type="paragraph" w:customStyle="1" w:styleId="210">
    <w:name w:val="Основной текст 21"/>
    <w:basedOn w:val="a3"/>
    <w:rsid w:val="006762A2"/>
    <w:pPr>
      <w:overflowPunct w:val="0"/>
      <w:autoSpaceDE w:val="0"/>
      <w:autoSpaceDN w:val="0"/>
      <w:adjustRightInd w:val="0"/>
      <w:jc w:val="center"/>
      <w:textAlignment w:val="baseline"/>
    </w:pPr>
    <w:rPr>
      <w:b/>
      <w:sz w:val="28"/>
      <w:szCs w:val="20"/>
    </w:rPr>
  </w:style>
  <w:style w:type="paragraph" w:styleId="aa">
    <w:name w:val="Body Text"/>
    <w:basedOn w:val="a3"/>
    <w:link w:val="12"/>
    <w:rsid w:val="006762A2"/>
    <w:pPr>
      <w:widowControl w:val="0"/>
      <w:autoSpaceDE w:val="0"/>
      <w:autoSpaceDN w:val="0"/>
      <w:adjustRightInd w:val="0"/>
      <w:spacing w:after="120"/>
    </w:pPr>
    <w:rPr>
      <w:sz w:val="20"/>
      <w:szCs w:val="20"/>
    </w:rPr>
  </w:style>
  <w:style w:type="paragraph" w:styleId="33">
    <w:name w:val="Body Text 3"/>
    <w:basedOn w:val="a3"/>
    <w:link w:val="34"/>
    <w:rsid w:val="006762A2"/>
    <w:pPr>
      <w:tabs>
        <w:tab w:val="left" w:pos="309"/>
      </w:tabs>
    </w:pPr>
    <w:rPr>
      <w:szCs w:val="20"/>
    </w:rPr>
  </w:style>
  <w:style w:type="paragraph" w:styleId="ab">
    <w:name w:val="annotation text"/>
    <w:basedOn w:val="a3"/>
    <w:semiHidden/>
    <w:rsid w:val="006762A2"/>
    <w:pPr>
      <w:widowControl w:val="0"/>
      <w:autoSpaceDE w:val="0"/>
      <w:autoSpaceDN w:val="0"/>
      <w:adjustRightInd w:val="0"/>
    </w:pPr>
    <w:rPr>
      <w:sz w:val="20"/>
      <w:szCs w:val="20"/>
    </w:rPr>
  </w:style>
  <w:style w:type="paragraph" w:styleId="13">
    <w:name w:val="toc 1"/>
    <w:basedOn w:val="a3"/>
    <w:next w:val="a3"/>
    <w:autoRedefine/>
    <w:semiHidden/>
    <w:rsid w:val="006762A2"/>
    <w:pPr>
      <w:keepNext/>
      <w:spacing w:before="240" w:after="120"/>
      <w:jc w:val="both"/>
    </w:pPr>
    <w:rPr>
      <w:b/>
      <w:sz w:val="28"/>
    </w:rPr>
  </w:style>
  <w:style w:type="character" w:styleId="ac">
    <w:name w:val="page number"/>
    <w:basedOn w:val="a4"/>
    <w:rsid w:val="006762A2"/>
  </w:style>
  <w:style w:type="paragraph" w:styleId="ad">
    <w:name w:val="header"/>
    <w:basedOn w:val="a3"/>
    <w:rsid w:val="006762A2"/>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rsid w:val="006762A2"/>
    <w:pPr>
      <w:ind w:left="1620" w:hanging="718"/>
      <w:jc w:val="both"/>
    </w:pPr>
  </w:style>
  <w:style w:type="paragraph" w:styleId="ae">
    <w:name w:val="footer"/>
    <w:basedOn w:val="a3"/>
    <w:rsid w:val="006762A2"/>
    <w:pPr>
      <w:tabs>
        <w:tab w:val="center" w:pos="4844"/>
        <w:tab w:val="right" w:pos="9689"/>
      </w:tabs>
    </w:pPr>
  </w:style>
  <w:style w:type="paragraph" w:customStyle="1" w:styleId="Iauiue1">
    <w:name w:val="Iau?iue1"/>
    <w:rsid w:val="006762A2"/>
    <w:pPr>
      <w:widowControl w:val="0"/>
    </w:pPr>
  </w:style>
  <w:style w:type="paragraph" w:styleId="35">
    <w:name w:val="Body Text Indent 3"/>
    <w:basedOn w:val="a3"/>
    <w:rsid w:val="006762A2"/>
    <w:pPr>
      <w:shd w:val="clear" w:color="auto" w:fill="FFFFFF"/>
      <w:spacing w:line="220" w:lineRule="exact"/>
      <w:ind w:firstLine="720"/>
      <w:jc w:val="both"/>
    </w:pPr>
    <w:rPr>
      <w:color w:val="000000"/>
    </w:rPr>
  </w:style>
  <w:style w:type="paragraph" w:styleId="af">
    <w:name w:val="Balloon Text"/>
    <w:basedOn w:val="a3"/>
    <w:semiHidden/>
    <w:rsid w:val="006762A2"/>
    <w:rPr>
      <w:rFonts w:ascii="Tahoma" w:hAnsi="Tahoma" w:cs="Tahoma"/>
      <w:sz w:val="16"/>
      <w:szCs w:val="16"/>
    </w:rPr>
  </w:style>
  <w:style w:type="character" w:styleId="af0">
    <w:name w:val="Hyperlink"/>
    <w:rsid w:val="006762A2"/>
    <w:rPr>
      <w:color w:val="0000FF"/>
      <w:u w:val="single"/>
    </w:rPr>
  </w:style>
  <w:style w:type="character" w:styleId="af1">
    <w:name w:val="FollowedHyperlink"/>
    <w:rsid w:val="006762A2"/>
    <w:rPr>
      <w:color w:val="800080"/>
      <w:u w:val="single"/>
    </w:rPr>
  </w:style>
  <w:style w:type="paragraph" w:customStyle="1" w:styleId="21">
    <w:name w:val="Маркированный список уровень 2"/>
    <w:basedOn w:val="a3"/>
    <w:rsid w:val="006762A2"/>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569659712">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519464314">
      <w:bodyDiv w:val="1"/>
      <w:marLeft w:val="0"/>
      <w:marRight w:val="0"/>
      <w:marTop w:val="0"/>
      <w:marBottom w:val="0"/>
      <w:divBdr>
        <w:top w:val="none" w:sz="0" w:space="0" w:color="auto"/>
        <w:left w:val="none" w:sz="0" w:space="0" w:color="auto"/>
        <w:bottom w:val="none" w:sz="0" w:space="0" w:color="auto"/>
        <w:right w:val="none" w:sz="0" w:space="0" w:color="auto"/>
      </w:divBdr>
    </w:div>
    <w:div w:id="1553468587">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045516277">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B87FD57AEFB41B55D012E2181E4992DEB89FBEC48A7D20764473EF696F65D45CEB3612A47CEE2Ei720I" TargetMode="External"/><Relationship Id="rId13" Type="http://schemas.openxmlformats.org/officeDocument/2006/relationships/hyperlink" Target="consultantplus://offline/ref=F58764B4ED310948BD5C335EBEAED5B87232F7DE3D5843A445FA1C34FD1D74C60AF21C7E9B14881APBg5K" TargetMode="External"/><Relationship Id="rId18" Type="http://schemas.openxmlformats.org/officeDocument/2006/relationships/hyperlink" Target="consultantplus://offline/ref=83C468DE2B2500043F8EA3FFD7207763712AA8398DBC325C8BF692C9C923A59EC805ED1EEC850415FCq2N" TargetMode="External"/><Relationship Id="rId26" Type="http://schemas.openxmlformats.org/officeDocument/2006/relationships/hyperlink" Target="consultantplus://offline/ref=4ACF8718979E332D7ED2DE32D4DC3F7A7A61C309DE7BC4FBF6E50D91056CD63412B214D1BFA280AArEIDR" TargetMode="External"/><Relationship Id="rId39" Type="http://schemas.openxmlformats.org/officeDocument/2006/relationships/hyperlink" Target="consultantplus://offline/ref=6F81F83FE4E6349F4EF77857E051E2698ADAAC59065748C81B682AA3312519964F18E5A42C58F4A5C4Z5N" TargetMode="External"/><Relationship Id="rId3" Type="http://schemas.openxmlformats.org/officeDocument/2006/relationships/styles" Target="styles.xml"/><Relationship Id="rId21" Type="http://schemas.openxmlformats.org/officeDocument/2006/relationships/hyperlink" Target="consultantplus://offline/ref=C72417C5D04A53EC7546AEFF72F41B7DE90E288D375CAA683727BF68C8E55BC1B0172D45597B6324MFh8M" TargetMode="External"/><Relationship Id="rId34" Type="http://schemas.openxmlformats.org/officeDocument/2006/relationships/hyperlink" Target="http://www.zakupki.gov.ru" TargetMode="External"/><Relationship Id="rId42" Type="http://schemas.openxmlformats.org/officeDocument/2006/relationships/image" Target="media/image3.w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58764B4ED310948BD5C335EBEAED5B87232F7DE3D5843A445FA1C34FD1D74C60AF21C7E9B148819PBgAK" TargetMode="External"/><Relationship Id="rId17" Type="http://schemas.openxmlformats.org/officeDocument/2006/relationships/hyperlink" Target="consultantplus://offline/ref=426B066FD292F8C23E856E5C436BDF967C427C2F71F0521DE45B5478FA9473104B6A47A90CD7m3sFM" TargetMode="External"/><Relationship Id="rId25" Type="http://schemas.openxmlformats.org/officeDocument/2006/relationships/hyperlink" Target="consultantplus://offline/ref=4ACF8718979E332D7ED2DE32D4DC3F7A7A61C309DE7BC4FBF6E50D91056CD63412B214D1BFA386AFrEI9R" TargetMode="External"/><Relationship Id="rId33" Type="http://schemas.openxmlformats.org/officeDocument/2006/relationships/hyperlink" Target="mailto:rostourism@ropnet.ru" TargetMode="External"/><Relationship Id="rId38" Type="http://schemas.openxmlformats.org/officeDocument/2006/relationships/hyperlink" Target="consultantplus://offline/ref=CB7A0C7DA00ADFFCABDCD05E879F7A8F0BBD8B36A4DF69A54A85238AB2974A90E68A370F2A832361DCzEO"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58764B4ED310948BD5C335EBEAED5B87232F7DE3D5843A445FA1C34FD1D74C60AF21C7E9B148F1BPBgAK" TargetMode="External"/><Relationship Id="rId20" Type="http://schemas.openxmlformats.org/officeDocument/2006/relationships/hyperlink" Target="consultantplus://offline/ref=EC43567FF5A82892C2E1F9DA3E1DDE6A3DB6165D52C316EA4B1A0D3E5928E304D1BB6EFCA548C388q4Y7M" TargetMode="External"/><Relationship Id="rId29" Type="http://schemas.openxmlformats.org/officeDocument/2006/relationships/hyperlink" Target="consultantplus://offline/ref=03536396A6EAEF920742DA2BBE504DABD33F2CBE32A2D3834F9ED807CEB150643E90975E4E513375J2C7N" TargetMode="External"/><Relationship Id="rId41"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426B066FD292F8C23E856E5C436BDF967C427C2F71F0521DE45B5478FA9473104B6A47A90CD7m3sFM" TargetMode="External"/><Relationship Id="rId32" Type="http://schemas.openxmlformats.org/officeDocument/2006/relationships/hyperlink" Target="consultantplus://offline/ref=03536396A6EAEF920742DA2BBE504DABD33F2CB736ACD3834F9ED807CEB150643E90975E4E513375J2C9N" TargetMode="External"/><Relationship Id="rId37" Type="http://schemas.openxmlformats.org/officeDocument/2006/relationships/hyperlink" Target="consultantplus://offline/ref=6F81F83FE4E6349F4EF77857E051E2698ADAAC59065748C81B682AA3312519964F18E5A42C58F5A2C4ZBN" TargetMode="External"/><Relationship Id="rId40" Type="http://schemas.openxmlformats.org/officeDocument/2006/relationships/image" Target="media/image1.w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22258CA1744031C22C454EEED016B36709BDE1E1D369EA2122304C9B2D7148B062967A5596E74005GBF9M" TargetMode="External"/><Relationship Id="rId23" Type="http://schemas.openxmlformats.org/officeDocument/2006/relationships/hyperlink" Target="consultantplus://offline/ref=1C5B3988739CB76B3CB3C76F0AE72A2665D582610F2CE2495347D57FA1865F1CBB627F3BA2BAB7FFDFD8N" TargetMode="External"/><Relationship Id="rId28" Type="http://schemas.openxmlformats.org/officeDocument/2006/relationships/hyperlink" Target="consultantplus://offline/ref=83C468DE2B2500043F8EA3FFD7207763712AA8398DBC325C8BF692C9C923A59EC805ED1EEC850415FCq2N" TargetMode="External"/><Relationship Id="rId36" Type="http://schemas.openxmlformats.org/officeDocument/2006/relationships/hyperlink" Target="consultantplus://offline/ref=6F81F83FE4E6349F4EF77857E051E2698ADAAC59065748C81B682AA3312519964F18E5A42C58F4A5C4Z5N" TargetMode="External"/><Relationship Id="rId10" Type="http://schemas.openxmlformats.org/officeDocument/2006/relationships/hyperlink" Target="consultantplus://offline/ref=F58764B4ED310948BD5C335EBEAED5B87232F7DE3D5843A445FA1C34FD1D74C60AF21C7E9B14881BPBg5K" TargetMode="External"/><Relationship Id="rId19" Type="http://schemas.openxmlformats.org/officeDocument/2006/relationships/hyperlink" Target="consultantplus://offline/ref=EC43567FF5A82892C2E1F9DA3E1DDE6A3DB6165D52C316EA4B1A0D3E5928E304D1BB6EFCA549C08Aq4Y6M" TargetMode="External"/><Relationship Id="rId31" Type="http://schemas.openxmlformats.org/officeDocument/2006/relationships/hyperlink" Target="consultantplus://offline/ref=03536396A6EAEF920742DA2BBE504DABD33F2CB736ACD3834F9ED807CEB150643E90975E4E513374J2C1N"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AFC4FF7EA52E22718E2126E2DC21C974F9F646FE6D53BD9F9A7CE0FB315998890BD954182EF0001FuCSDO" TargetMode="External"/><Relationship Id="rId14" Type="http://schemas.openxmlformats.org/officeDocument/2006/relationships/hyperlink" Target="consultantplus://offline/ref=F58764B4ED310948BD5C335EBEAED5B87232F7DE3D5843A445FA1C34FD1D74C60AF21C7E9B148A19PBg5K" TargetMode="External"/><Relationship Id="rId22" Type="http://schemas.openxmlformats.org/officeDocument/2006/relationships/hyperlink" Target="consultantplus://offline/ref=1C5B3988739CB76B3CB3C76F0AE72A2665D582610F2CE2495347D57FA1865F1CBB627F3BA2BAB4F2DFD9N" TargetMode="External"/><Relationship Id="rId27" Type="http://schemas.openxmlformats.org/officeDocument/2006/relationships/hyperlink" Target="consultantplus://offline/ref=4ACF8718979E332D7ED2DE32D4DC3F7A7A61C309DE7BC4FBF6E50D91056CD63412B214D1BFA386AFrEI9R" TargetMode="External"/><Relationship Id="rId30" Type="http://schemas.openxmlformats.org/officeDocument/2006/relationships/hyperlink" Target="consultantplus://offline/ref=03536396A6EAEF920742DA2BBE504DABD33E21BE3AA3D3834F9ED807CEB150643E90975C4F56J3CAN" TargetMode="External"/><Relationship Id="rId35" Type="http://schemas.openxmlformats.org/officeDocument/2006/relationships/hyperlink" Target="consultantplus://offline/ref=05EA503338156D99921202584E6261838FA7E9DABBA6A1F16C879876EBA27562007ACA4D3728F616YEnFO" TargetMode="External"/><Relationship Id="rId43" Type="http://schemas.openxmlformats.org/officeDocument/2006/relationships/header" Target="header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84352-C334-4669-8AF2-51A6371B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23535</Words>
  <Characters>134152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157373</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Наташа</cp:lastModifiedBy>
  <cp:revision>4</cp:revision>
  <cp:lastPrinted>2015-08-25T08:49:00Z</cp:lastPrinted>
  <dcterms:created xsi:type="dcterms:W3CDTF">2015-08-25T15:05:00Z</dcterms:created>
  <dcterms:modified xsi:type="dcterms:W3CDTF">2015-08-26T09:27:00Z</dcterms:modified>
</cp:coreProperties>
</file>