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2B31D" w14:textId="77777777" w:rsidR="00A47D5E" w:rsidRDefault="00C91AC9" w:rsidP="00C91AC9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Наиболее заинтересованные референтные группы</w:t>
      </w:r>
      <w:r w:rsidR="0017482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– потребители открытых данных Ростуризма</w:t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:</w:t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1. Российские туристы;</w:t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2. Субъекты туристской индустрии (российские туроператоры и турагенты);</w:t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3. Органы государственной власти субъектов Российской Федерации и органы местного самоуправления в сфере туризма;</w:t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91AC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4. Организации, осуществляющие образовательную деятельность в сфере туризма.</w:t>
      </w:r>
    </w:p>
    <w:p w14:paraId="3DEE3A33" w14:textId="77777777" w:rsidR="00C91AC9" w:rsidRDefault="00C91AC9" w:rsidP="00C91AC9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14:paraId="773B881F" w14:textId="6A419230" w:rsidR="00086A81" w:rsidRPr="00086A81" w:rsidRDefault="00576A1E" w:rsidP="00086A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2E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2017 году </w:t>
      </w:r>
      <w:r w:rsidR="00E62E6D">
        <w:rPr>
          <w:rFonts w:ascii="Times New Roman" w:hAnsi="Times New Roman" w:cs="Times New Roman"/>
          <w:sz w:val="28"/>
          <w:szCs w:val="28"/>
        </w:rPr>
        <w:t xml:space="preserve">Ростуризм </w:t>
      </w:r>
      <w:bookmarkStart w:id="0" w:name="_GoBack"/>
      <w:bookmarkEnd w:id="0"/>
      <w:r w:rsidR="00086A81" w:rsidRPr="00086A81">
        <w:rPr>
          <w:rFonts w:ascii="Times New Roman" w:hAnsi="Times New Roman" w:cs="Times New Roman"/>
          <w:sz w:val="28"/>
          <w:szCs w:val="28"/>
        </w:rPr>
        <w:t xml:space="preserve">изучил опыт органов управления туризмом субъектов Российской Федерации. Для этого им были направлены запросы на предоставление информации о практиках использования наборов </w:t>
      </w:r>
      <w:r>
        <w:rPr>
          <w:rFonts w:ascii="Times New Roman" w:hAnsi="Times New Roman" w:cs="Times New Roman"/>
          <w:sz w:val="28"/>
          <w:szCs w:val="28"/>
        </w:rPr>
        <w:t>открытых данных в сфере туризма, в том числе и об их потребителях.</w:t>
      </w:r>
    </w:p>
    <w:p w14:paraId="41E2060C" w14:textId="77777777" w:rsidR="00086A81" w:rsidRPr="00086A81" w:rsidRDefault="00086A81" w:rsidP="00086A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ab/>
        <w:t>По итогам проведения исследования были получены ответы 48 субъектов РФ. Было выявлено, что 27 субъектов РФ (56%) используют в своей работе открытые данные Ростуризма. Наиболее популярным среди органов управления туризмом субъектов РФ является набор «Общедоступные сведения из Единого федерального реестра туроператоров».</w:t>
      </w:r>
    </w:p>
    <w:p w14:paraId="170ECCB5" w14:textId="77777777" w:rsidR="00086A81" w:rsidRPr="00086A81" w:rsidRDefault="00086A81" w:rsidP="00086A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ab/>
        <w:t>11 регионов (23%) предоставили информацию о практиках использования открытых данных своего ведомства и Ростуризма. Чаще всего указывалось на использование наборов туроператорами, турагентами, СМИ и образовательными учреждениями, осуществляющими подготовку в сфере туризма.</w:t>
      </w:r>
    </w:p>
    <w:p w14:paraId="2DD00722" w14:textId="77777777" w:rsidR="00086A81" w:rsidRPr="00086A81" w:rsidRDefault="00086A81" w:rsidP="00086A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ab/>
        <w:t>Турагентства и туроператоры помимо данных Единого федерального реестра туроператоров также используют следующие сведения, размещённые Ростуризмом в форме открытых данных:</w:t>
      </w:r>
    </w:p>
    <w:p w14:paraId="20AE72DA" w14:textId="77777777" w:rsidR="00086A81" w:rsidRPr="00086A81" w:rsidRDefault="00086A81" w:rsidP="00086A8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>Категории виз и документов, необходимые для их получения;</w:t>
      </w:r>
    </w:p>
    <w:p w14:paraId="5F78E451" w14:textId="77777777" w:rsidR="00086A81" w:rsidRPr="00086A81" w:rsidRDefault="00086A81" w:rsidP="00086A8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>Информация о страховании российских туристов, выезжающих за рубеж и осуществляющих отдых на территории РФ;</w:t>
      </w:r>
    </w:p>
    <w:p w14:paraId="3BDBF070" w14:textId="77777777" w:rsidR="00086A81" w:rsidRPr="00086A81" w:rsidRDefault="00086A81" w:rsidP="00086A8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>Перечень полезной информации для туристов, выезжающих из РФ;</w:t>
      </w:r>
    </w:p>
    <w:p w14:paraId="7FA3B992" w14:textId="77777777" w:rsidR="00086A81" w:rsidRPr="00086A81" w:rsidRDefault="00086A81" w:rsidP="00086A8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lastRenderedPageBreak/>
        <w:t>Перечень полезной информации для туристов, путешествующих по России.</w:t>
      </w:r>
    </w:p>
    <w:p w14:paraId="471321C8" w14:textId="77777777" w:rsidR="00086A81" w:rsidRPr="00086A81" w:rsidRDefault="00086A81" w:rsidP="00086A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ab/>
        <w:t>Образовательные учреждения обращаются к наборам открытых данных Ростуризма в рамках подготовки научно-исследовательских работ (статей, монографий, курсовых и дипломных работ) по соответствующим темам.</w:t>
      </w:r>
    </w:p>
    <w:p w14:paraId="4403C65B" w14:textId="77777777" w:rsidR="00C91AC9" w:rsidRPr="00086A81" w:rsidRDefault="00086A81" w:rsidP="00086A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A81">
        <w:rPr>
          <w:rFonts w:ascii="Times New Roman" w:hAnsi="Times New Roman" w:cs="Times New Roman"/>
          <w:sz w:val="28"/>
          <w:szCs w:val="28"/>
        </w:rPr>
        <w:tab/>
        <w:t>В 20 регионах (42%) открытые данные в своей работе используют туристско-информационные центры (ТИЦ). Наиболее популярными среди ТИЦ наборами являются «Общедоступные сведения из Единого федерального реестра туроператоров», «Информация о туристско-информационных центрах России», «Информация о мероприятиях в регионах в сфере туризма» и группа наборов «Статистическая информация в сфере туризма».</w:t>
      </w:r>
    </w:p>
    <w:sectPr w:rsidR="00C91AC9" w:rsidRPr="00086A81" w:rsidSect="00DC07A6">
      <w:pgSz w:w="11905" w:h="16837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3260B7"/>
    <w:multiLevelType w:val="hybridMultilevel"/>
    <w:tmpl w:val="1D50DFC2"/>
    <w:lvl w:ilvl="0" w:tplc="E988B9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C9"/>
    <w:rsid w:val="00086A81"/>
    <w:rsid w:val="0017482E"/>
    <w:rsid w:val="00576A1E"/>
    <w:rsid w:val="00921A4C"/>
    <w:rsid w:val="00997052"/>
    <w:rsid w:val="00AF27BA"/>
    <w:rsid w:val="00B61F1F"/>
    <w:rsid w:val="00C91AC9"/>
    <w:rsid w:val="00DC07A6"/>
    <w:rsid w:val="00DF48D8"/>
    <w:rsid w:val="00E6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15D8E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4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1958</Characters>
  <Application>Microsoft Macintosh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2018-02-07T08:21:00Z</dcterms:created>
  <dcterms:modified xsi:type="dcterms:W3CDTF">2018-03-02T07:28:00Z</dcterms:modified>
</cp:coreProperties>
</file>